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4A158E" w14:textId="2E50EB64" w:rsidR="00775330" w:rsidRPr="00775330" w:rsidRDefault="00876056" w:rsidP="00775330">
      <w:pPr>
        <w:pStyle w:val="p1"/>
        <w:rPr>
          <w:color w:val="898989"/>
          <w:sz w:val="47"/>
          <w:szCs w:val="47"/>
        </w:rPr>
      </w:pPr>
      <w:r>
        <w:rPr>
          <w:noProof/>
          <w:lang w:val="es-ES_tradnl" w:eastAsia="es-ES_tradnl"/>
        </w:rPr>
        <mc:AlternateContent>
          <mc:Choice Requires="wps">
            <w:drawing>
              <wp:anchor distT="0" distB="0" distL="114300" distR="114300" simplePos="0" relativeHeight="251664384" behindDoc="0" locked="0" layoutInCell="1" allowOverlap="1" wp14:anchorId="4BB8EFEE" wp14:editId="4016737F">
                <wp:simplePos x="0" y="0"/>
                <wp:positionH relativeFrom="column">
                  <wp:posOffset>2374900</wp:posOffset>
                </wp:positionH>
                <wp:positionV relativeFrom="paragraph">
                  <wp:posOffset>1512</wp:posOffset>
                </wp:positionV>
                <wp:extent cx="4040505" cy="45974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4040505" cy="459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DF3EB43" w14:textId="46F140BA" w:rsidR="00F732E9" w:rsidRPr="009F0E86" w:rsidRDefault="003A4F3B">
                            <w:pPr>
                              <w:rPr>
                                <w:rFonts w:ascii="ProaRegular" w:hAnsi="ProaRegular"/>
                                <w:sz w:val="62"/>
                                <w:szCs w:val="62"/>
                              </w:rPr>
                            </w:pPr>
                            <w:proofErr w:type="spellStart"/>
                            <w:r>
                              <w:rPr>
                                <w:rFonts w:ascii="ProaRegular" w:hAnsi="ProaRegular"/>
                                <w:color w:val="898989"/>
                                <w:sz w:val="62"/>
                                <w:szCs w:val="62"/>
                              </w:rPr>
                              <w:t>en</w:t>
                            </w:r>
                            <w:proofErr w:type="spellEnd"/>
                            <w:r w:rsidR="00F732E9" w:rsidRPr="009F0E86">
                              <w:rPr>
                                <w:rFonts w:ascii="ProaRegular" w:hAnsi="ProaRegular"/>
                                <w:color w:val="898989"/>
                                <w:sz w:val="62"/>
                                <w:szCs w:val="62"/>
                              </w:rPr>
                              <w:t xml:space="preserve"> EXHIBICION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B8EFEE" id="_x0000_t202" coordsize="21600,21600" o:spt="202" path="m,l,21600r21600,l21600,xe">
                <v:stroke joinstyle="miter"/>
                <v:path gradientshapeok="t" o:connecttype="rect"/>
              </v:shapetype>
              <v:shape id="Text Box 8" o:spid="_x0000_s1026" type="#_x0000_t202" style="position:absolute;margin-left:187pt;margin-top:.1pt;width:318.15pt;height:36.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" filled="f" stroked="f">
                <v:textbox>
                  <w:txbxContent>
                    <w:p w14:paraId="7DF3EB43" w14:textId="46F140BA" w:rsidR="00F732E9" w:rsidRPr="009F0E86" w:rsidRDefault="003A4F3B">
                      <w:pPr>
                        <w:rPr>
                          <w:rFonts w:ascii="ProaRegular" w:hAnsi="ProaRegular"/>
                          <w:sz w:val="62"/>
                          <w:szCs w:val="62"/>
                        </w:rPr>
                      </w:pPr>
                      <w:proofErr w:type="spellStart"/>
                      <w:r>
                        <w:rPr>
                          <w:rFonts w:ascii="ProaRegular" w:hAnsi="ProaRegular"/>
                          <w:color w:val="898989"/>
                          <w:sz w:val="62"/>
                          <w:szCs w:val="62"/>
                        </w:rPr>
                        <w:t>en</w:t>
                      </w:r>
                      <w:proofErr w:type="spellEnd"/>
                      <w:r w:rsidR="00F732E9" w:rsidRPr="009F0E86">
                        <w:rPr>
                          <w:rFonts w:ascii="ProaRegular" w:hAnsi="ProaRegular"/>
                          <w:color w:val="898989"/>
                          <w:sz w:val="62"/>
                          <w:szCs w:val="62"/>
                        </w:rPr>
                        <w:t xml:space="preserve"> EXHIBICION</w:t>
                      </w:r>
                    </w:p>
                  </w:txbxContent>
                </v:textbox>
                <w10:wrap type="square"/>
              </v:shape>
            </w:pict>
          </mc:Fallback>
        </mc:AlternateContent>
      </w:r>
      <w:r w:rsidR="00951453">
        <w:rPr>
          <w:rFonts w:ascii="Adobe Arabic" w:hAnsi="Adobe Arabic" w:cs="Adobe Arabic"/>
          <w:noProof/>
          <w:lang w:val="es-ES_tradnl" w:eastAsia="es-ES_tradnl"/>
        </w:rPr>
        <mc:AlternateContent>
          <mc:Choice Requires="wps">
            <w:drawing>
              <wp:anchor distT="0" distB="0" distL="114300" distR="114300" simplePos="0" relativeHeight="251659264" behindDoc="1" locked="0" layoutInCell="1" allowOverlap="1" wp14:anchorId="03B8BA77" wp14:editId="1FD84FA2">
                <wp:simplePos x="0" y="0"/>
                <wp:positionH relativeFrom="column">
                  <wp:posOffset>2313305</wp:posOffset>
                </wp:positionH>
                <wp:positionV relativeFrom="paragraph">
                  <wp:posOffset>259715</wp:posOffset>
                </wp:positionV>
                <wp:extent cx="4582795" cy="10049510"/>
                <wp:effectExtent l="0" t="0" r="0" b="0"/>
                <wp:wrapTight wrapText="bothSides">
                  <wp:wrapPolygon edited="0">
                    <wp:start x="299" y="27"/>
                    <wp:lineTo x="299" y="21537"/>
                    <wp:lineTo x="21250" y="21537"/>
                    <wp:lineTo x="21250" y="27"/>
                    <wp:lineTo x="299" y="27"/>
                  </wp:wrapPolygon>
                </wp:wrapTight>
                <wp:docPr id="3" name="Text Box 3"/>
                <wp:cNvGraphicFramePr/>
                <a:graphic xmlns:a="http://schemas.openxmlformats.org/drawingml/2006/main">
                  <a:graphicData uri="http://schemas.microsoft.com/office/word/2010/wordprocessingShape">
                    <wps:wsp>
                      <wps:cNvSpPr txBox="1"/>
                      <wps:spPr>
                        <a:xfrm>
                          <a:off x="0" y="0"/>
                          <a:ext cx="4582795" cy="100495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389CFBD" w14:textId="77777777" w:rsidR="00951453" w:rsidRPr="000713F4" w:rsidRDefault="00951453" w:rsidP="00775330">
                            <w:pPr>
                              <w:rPr>
                                <w:rFonts w:ascii="Helvetica" w:hAnsi="Helvetica" w:cs="Times New Roman"/>
                                <w:bCs/>
                                <w:sz w:val="21"/>
                                <w:szCs w:val="17"/>
                                <w:lang w:val="es-ES"/>
                              </w:rPr>
                            </w:pPr>
                          </w:p>
                          <w:p w14:paraId="0AE4BD68" w14:textId="77777777" w:rsidR="00951453" w:rsidRPr="000713F4" w:rsidRDefault="00951453" w:rsidP="00775330">
                            <w:pPr>
                              <w:rPr>
                                <w:rFonts w:ascii="Helvetica" w:hAnsi="Helvetica" w:cs="Times New Roman"/>
                                <w:bCs/>
                                <w:sz w:val="21"/>
                                <w:szCs w:val="17"/>
                                <w:lang w:val="es-ES"/>
                              </w:rPr>
                            </w:pPr>
                          </w:p>
                          <w:p w14:paraId="0442EC57" w14:textId="77777777" w:rsidR="00951453" w:rsidRPr="000713F4" w:rsidRDefault="00951453" w:rsidP="00775330">
                            <w:pPr>
                              <w:rPr>
                                <w:rFonts w:ascii="Helvetica" w:hAnsi="Helvetica" w:cs="Times New Roman"/>
                                <w:bCs/>
                                <w:sz w:val="21"/>
                                <w:szCs w:val="17"/>
                                <w:lang w:val="es-ES"/>
                              </w:rPr>
                            </w:pPr>
                          </w:p>
                          <w:p w14:paraId="167189DE" w14:textId="77777777" w:rsidR="00951453" w:rsidRPr="000713F4" w:rsidRDefault="00951453" w:rsidP="00775330">
                            <w:pPr>
                              <w:rPr>
                                <w:rFonts w:ascii="Helvetica" w:hAnsi="Helvetica" w:cs="Times New Roman"/>
                                <w:bCs/>
                                <w:sz w:val="21"/>
                                <w:szCs w:val="17"/>
                                <w:lang w:val="es-ES"/>
                              </w:rPr>
                            </w:pPr>
                          </w:p>
                          <w:p w14:paraId="3E65F898" w14:textId="07B81436" w:rsidR="00F911EC" w:rsidRPr="00B77F79" w:rsidRDefault="004711A8" w:rsidP="00F911EC">
                            <w:pPr>
                              <w:jc w:val="both"/>
                              <w:rPr>
                                <w:rFonts w:ascii="Helvetica" w:hAnsi="Helvetica" w:cs="Arial"/>
                                <w:b/>
                                <w:lang w:val="es-ES"/>
                              </w:rPr>
                            </w:pPr>
                            <w:r w:rsidRPr="00B77F79">
                              <w:rPr>
                                <w:rFonts w:ascii="Helvetica" w:hAnsi="Helvetica" w:cs="Arial"/>
                                <w:b/>
                                <w:lang w:val="es-ES"/>
                              </w:rPr>
                              <w:t>ARGENTINOS DE PARIS</w:t>
                            </w:r>
                          </w:p>
                          <w:p w14:paraId="68FEC5DE" w14:textId="21E75C2D" w:rsidR="00F911EC" w:rsidRPr="00B77F79" w:rsidRDefault="004711A8" w:rsidP="00F911EC">
                            <w:pPr>
                              <w:jc w:val="both"/>
                              <w:rPr>
                                <w:rFonts w:ascii="Helvetica" w:hAnsi="Helvetica" w:cs="Arial"/>
                                <w:b/>
                                <w:lang w:val="es-ES"/>
                              </w:rPr>
                            </w:pPr>
                            <w:r w:rsidRPr="00B77F79">
                              <w:rPr>
                                <w:rFonts w:ascii="Helvetica" w:hAnsi="Helvetica" w:cs="Arial"/>
                                <w:b/>
                                <w:lang w:val="es-ES"/>
                              </w:rPr>
                              <w:t xml:space="preserve">COPI – JUAN STOPPANI – </w:t>
                            </w:r>
                            <w:r w:rsidR="00B055E0" w:rsidRPr="00B77F79">
                              <w:rPr>
                                <w:rFonts w:ascii="Helvetica" w:hAnsi="Helvetica" w:cs="Arial"/>
                                <w:b/>
                                <w:lang w:val="es-ES"/>
                              </w:rPr>
                              <w:t>JEAN-YVES LEGAVRE</w:t>
                            </w:r>
                          </w:p>
                          <w:p w14:paraId="3F3BF24F" w14:textId="77777777" w:rsidR="004711A8" w:rsidRPr="00B77F79" w:rsidRDefault="004711A8" w:rsidP="00F911EC">
                            <w:pPr>
                              <w:jc w:val="both"/>
                              <w:rPr>
                                <w:rFonts w:ascii="Helvetica" w:hAnsi="Helvetica" w:cs="Arial"/>
                                <w:sz w:val="20"/>
                                <w:szCs w:val="18"/>
                                <w:lang w:val="uz-Cyrl-UZ"/>
                              </w:rPr>
                            </w:pPr>
                          </w:p>
                          <w:p w14:paraId="10F9D002" w14:textId="77777777" w:rsidR="00F911EC" w:rsidRPr="00C8709B" w:rsidRDefault="00F911EC" w:rsidP="00F911EC">
                            <w:pPr>
                              <w:jc w:val="both"/>
                              <w:rPr>
                                <w:rFonts w:ascii="Helvetica" w:hAnsi="Helvetica" w:cs="Arial"/>
                                <w:sz w:val="22"/>
                                <w:szCs w:val="22"/>
                                <w:lang w:val="es-AR"/>
                              </w:rPr>
                            </w:pPr>
                            <w:r w:rsidRPr="00C8709B">
                              <w:rPr>
                                <w:rFonts w:ascii="Helvetica" w:hAnsi="Helvetica" w:cs="Arial"/>
                                <w:b/>
                                <w:bCs/>
                                <w:sz w:val="22"/>
                                <w:szCs w:val="22"/>
                                <w:lang w:val="es-AR"/>
                              </w:rPr>
                              <w:t>Organización</w:t>
                            </w:r>
                            <w:r w:rsidRPr="00C8709B">
                              <w:rPr>
                                <w:rFonts w:ascii="Helvetica" w:hAnsi="Helvetica" w:cs="Arial"/>
                                <w:sz w:val="22"/>
                                <w:szCs w:val="22"/>
                                <w:lang w:val="es-AR"/>
                              </w:rPr>
                              <w:t>: Fundación Proa y Proa21</w:t>
                            </w:r>
                          </w:p>
                          <w:p w14:paraId="5AADA7F4" w14:textId="6A597667" w:rsidR="00F911EC" w:rsidRPr="00C8709B" w:rsidRDefault="00F911EC" w:rsidP="00F911EC">
                            <w:pPr>
                              <w:jc w:val="both"/>
                              <w:rPr>
                                <w:rFonts w:ascii="Helvetica" w:hAnsi="Helvetica" w:cs="Arial"/>
                                <w:b/>
                                <w:bCs/>
                                <w:sz w:val="22"/>
                                <w:szCs w:val="22"/>
                                <w:lang w:val="es-AR"/>
                              </w:rPr>
                            </w:pPr>
                            <w:r w:rsidRPr="00C8709B">
                              <w:rPr>
                                <w:rFonts w:ascii="Helvetica" w:hAnsi="Helvetica" w:cs="Arial"/>
                                <w:b/>
                                <w:bCs/>
                                <w:sz w:val="22"/>
                                <w:szCs w:val="22"/>
                                <w:lang w:val="es-AR"/>
                              </w:rPr>
                              <w:t>Artistas: </w:t>
                            </w:r>
                            <w:r w:rsidR="00B055E0" w:rsidRPr="00C8709B">
                              <w:rPr>
                                <w:rFonts w:ascii="Helvetica" w:hAnsi="Helvetica" w:cs="Arial"/>
                                <w:bCs/>
                                <w:sz w:val="22"/>
                                <w:szCs w:val="22"/>
                                <w:lang w:val="es-AR"/>
                              </w:rPr>
                              <w:t>Copi, Juan Stoppani, Jean-Yves Legavre</w:t>
                            </w:r>
                            <w:r w:rsidR="00B055E0" w:rsidRPr="00C8709B">
                              <w:rPr>
                                <w:rFonts w:ascii="Helvetica" w:hAnsi="Helvetica" w:cs="Arial"/>
                                <w:sz w:val="22"/>
                                <w:szCs w:val="22"/>
                                <w:lang w:val="es-AR"/>
                              </w:rPr>
                              <w:t xml:space="preserve"> </w:t>
                            </w:r>
                          </w:p>
                          <w:p w14:paraId="538E490B" w14:textId="460F35A5" w:rsidR="00F911EC" w:rsidRPr="00C8709B" w:rsidRDefault="00F911EC" w:rsidP="00F911EC">
                            <w:pPr>
                              <w:jc w:val="both"/>
                              <w:rPr>
                                <w:rFonts w:ascii="Helvetica" w:hAnsi="Helvetica" w:cs="Arial"/>
                                <w:sz w:val="22"/>
                                <w:szCs w:val="22"/>
                                <w:lang w:val="es-AR"/>
                              </w:rPr>
                            </w:pPr>
                            <w:r w:rsidRPr="00C8709B">
                              <w:rPr>
                                <w:rFonts w:ascii="Helvetica" w:hAnsi="Helvetica" w:cs="Arial"/>
                                <w:b/>
                                <w:bCs/>
                                <w:sz w:val="22"/>
                                <w:szCs w:val="22"/>
                                <w:lang w:val="es-AR"/>
                              </w:rPr>
                              <w:t>Curaduría</w:t>
                            </w:r>
                            <w:r w:rsidR="00DB1411" w:rsidRPr="00C8709B">
                              <w:rPr>
                                <w:rFonts w:ascii="Helvetica" w:hAnsi="Helvetica" w:cs="Arial"/>
                                <w:sz w:val="22"/>
                                <w:szCs w:val="22"/>
                                <w:lang w:val="es-AR"/>
                              </w:rPr>
                              <w:t xml:space="preserve">: </w:t>
                            </w:r>
                            <w:r w:rsidR="00B055E0" w:rsidRPr="00C8709B">
                              <w:rPr>
                                <w:rFonts w:ascii="Helvetica" w:hAnsi="Helvetica" w:cs="Arial"/>
                                <w:sz w:val="22"/>
                                <w:szCs w:val="22"/>
                                <w:lang w:val="es-AR"/>
                              </w:rPr>
                              <w:t>Danie Link</w:t>
                            </w:r>
                          </w:p>
                          <w:p w14:paraId="77D0B262" w14:textId="762B761B" w:rsidR="00B055E0" w:rsidRPr="00C8709B" w:rsidRDefault="00F911EC" w:rsidP="00B055E0">
                            <w:pPr>
                              <w:jc w:val="both"/>
                              <w:rPr>
                                <w:rFonts w:ascii="Helvetica" w:hAnsi="Helvetica" w:cs="Arial"/>
                                <w:sz w:val="22"/>
                                <w:szCs w:val="22"/>
                                <w:lang w:val="es-AR"/>
                              </w:rPr>
                            </w:pPr>
                            <w:r w:rsidRPr="00C8709B">
                              <w:rPr>
                                <w:rFonts w:ascii="Helvetica" w:hAnsi="Helvetica" w:cs="Arial"/>
                                <w:b/>
                                <w:bCs/>
                                <w:sz w:val="22"/>
                                <w:szCs w:val="22"/>
                                <w:lang w:val="es-AR"/>
                              </w:rPr>
                              <w:t>Agradecimientos</w:t>
                            </w:r>
                            <w:r w:rsidRPr="00C8709B">
                              <w:rPr>
                                <w:rFonts w:ascii="Helvetica" w:hAnsi="Helvetica" w:cs="Arial"/>
                                <w:sz w:val="22"/>
                                <w:szCs w:val="22"/>
                                <w:lang w:val="es-AR"/>
                              </w:rPr>
                              <w:t xml:space="preserve">: </w:t>
                            </w:r>
                            <w:r w:rsidR="00B055E0" w:rsidRPr="00C8709B">
                              <w:rPr>
                                <w:rFonts w:ascii="Helvetica" w:hAnsi="Helvetica" w:cs="Arial"/>
                                <w:sz w:val="22"/>
                                <w:szCs w:val="22"/>
                                <w:lang w:val="es-AR"/>
                              </w:rPr>
                              <w:t>Delia Cancela, Sebastián Freire</w:t>
                            </w:r>
                          </w:p>
                          <w:p w14:paraId="7C5ED94C" w14:textId="140FA20A" w:rsidR="00B77F79" w:rsidRPr="00C8709B" w:rsidRDefault="00B77F79" w:rsidP="00B055E0">
                            <w:pPr>
                              <w:jc w:val="both"/>
                              <w:rPr>
                                <w:rFonts w:ascii="Helvetica" w:hAnsi="Helvetica" w:cs="Arial"/>
                                <w:sz w:val="22"/>
                                <w:szCs w:val="22"/>
                                <w:lang w:val="es-AR"/>
                              </w:rPr>
                            </w:pPr>
                            <w:r w:rsidRPr="00C8709B">
                              <w:rPr>
                                <w:rFonts w:ascii="Helvetica" w:hAnsi="Helvetica" w:cs="Arial"/>
                                <w:b/>
                                <w:sz w:val="22"/>
                                <w:szCs w:val="22"/>
                                <w:lang w:val="es-AR"/>
                              </w:rPr>
                              <w:t>Inauguración:</w:t>
                            </w:r>
                            <w:r w:rsidRPr="00C8709B">
                              <w:rPr>
                                <w:rFonts w:ascii="Helvetica" w:hAnsi="Helvetica" w:cs="Arial"/>
                                <w:sz w:val="22"/>
                                <w:szCs w:val="22"/>
                                <w:lang w:val="es-AR"/>
                              </w:rPr>
                              <w:t xml:space="preserve"> sábado 5 de octubre de 2019</w:t>
                            </w:r>
                          </w:p>
                          <w:p w14:paraId="36C813DA" w14:textId="76D6E317" w:rsidR="00B77F79" w:rsidRPr="00C8709B" w:rsidRDefault="00B77F79" w:rsidP="00B055E0">
                            <w:pPr>
                              <w:jc w:val="both"/>
                              <w:rPr>
                                <w:rFonts w:ascii="Helvetica" w:hAnsi="Helvetica" w:cs="Arial"/>
                                <w:sz w:val="22"/>
                                <w:szCs w:val="22"/>
                                <w:lang w:val="es-AR"/>
                              </w:rPr>
                            </w:pPr>
                            <w:r w:rsidRPr="00C8709B">
                              <w:rPr>
                                <w:rFonts w:ascii="Helvetica" w:hAnsi="Helvetica" w:cs="Arial"/>
                                <w:b/>
                                <w:sz w:val="22"/>
                                <w:szCs w:val="22"/>
                                <w:lang w:val="es-AR"/>
                              </w:rPr>
                              <w:t>Cierre:</w:t>
                            </w:r>
                            <w:r w:rsidRPr="00C8709B">
                              <w:rPr>
                                <w:rFonts w:ascii="Helvetica" w:hAnsi="Helvetica" w:cs="Arial"/>
                                <w:sz w:val="22"/>
                                <w:szCs w:val="22"/>
                                <w:lang w:val="es-AR"/>
                              </w:rPr>
                              <w:t xml:space="preserve"> Diciembre de 2019</w:t>
                            </w:r>
                          </w:p>
                          <w:p w14:paraId="32B6A520" w14:textId="5CC5C49A" w:rsidR="00F911EC" w:rsidRPr="00C8709B" w:rsidRDefault="00F911EC" w:rsidP="00F911EC">
                            <w:pPr>
                              <w:jc w:val="both"/>
                              <w:rPr>
                                <w:rFonts w:ascii="Helvetica" w:hAnsi="Helvetica" w:cs="Arial"/>
                                <w:sz w:val="22"/>
                                <w:szCs w:val="22"/>
                                <w:lang w:val="es-AR"/>
                              </w:rPr>
                            </w:pPr>
                          </w:p>
                          <w:p w14:paraId="1ED3E326" w14:textId="77777777" w:rsidR="00B77F79" w:rsidRPr="00C8709B" w:rsidRDefault="00B77F79" w:rsidP="00B77F79">
                            <w:pPr>
                              <w:pStyle w:val="NormalWeb"/>
                              <w:spacing w:before="0" w:beforeAutospacing="0" w:after="225" w:afterAutospacing="0"/>
                              <w:rPr>
                                <w:rFonts w:ascii="Helvetica" w:hAnsi="Helvetica"/>
                                <w:color w:val="333333"/>
                                <w:sz w:val="22"/>
                                <w:szCs w:val="22"/>
                              </w:rPr>
                            </w:pPr>
                            <w:r w:rsidRPr="00C8709B">
                              <w:rPr>
                                <w:rStyle w:val="Textoennegrita"/>
                                <w:rFonts w:ascii="Helvetica" w:hAnsi="Helvetica"/>
                                <w:color w:val="333333"/>
                                <w:sz w:val="22"/>
                                <w:szCs w:val="22"/>
                              </w:rPr>
                              <w:t>Argentinos de París</w:t>
                            </w:r>
                            <w:r w:rsidRPr="00C8709B">
                              <w:rPr>
                                <w:rFonts w:ascii="Helvetica" w:hAnsi="Helvetica"/>
                                <w:color w:val="333333"/>
                                <w:sz w:val="22"/>
                                <w:szCs w:val="22"/>
                              </w:rPr>
                              <w:t>, con la curaduría de Daniel Link, presenta una selección inédita de fotografías, diseños y material bibliográfico y audiovisual entorno a la colaboración artística entre el escritor y dramaturgo</w:t>
                            </w:r>
                            <w:r w:rsidRPr="00C8709B">
                              <w:rPr>
                                <w:rStyle w:val="apple-converted-space"/>
                                <w:rFonts w:ascii="Helvetica" w:hAnsi="Helvetica" w:cs="Akkurat"/>
                                <w:color w:val="333333"/>
                                <w:sz w:val="22"/>
                                <w:szCs w:val="22"/>
                              </w:rPr>
                              <w:t> </w:t>
                            </w:r>
                            <w:r w:rsidRPr="00C8709B">
                              <w:rPr>
                                <w:rStyle w:val="Textoennegrita"/>
                                <w:rFonts w:ascii="Helvetica" w:hAnsi="Helvetica"/>
                                <w:color w:val="333333"/>
                                <w:sz w:val="22"/>
                                <w:szCs w:val="22"/>
                              </w:rPr>
                              <w:t>Copi</w:t>
                            </w:r>
                            <w:r w:rsidRPr="00C8709B">
                              <w:rPr>
                                <w:rStyle w:val="apple-converted-space"/>
                                <w:rFonts w:ascii="Helvetica" w:hAnsi="Helvetica" w:cs="Akkurat"/>
                                <w:color w:val="333333"/>
                                <w:sz w:val="22"/>
                                <w:szCs w:val="22"/>
                              </w:rPr>
                              <w:t> </w:t>
                            </w:r>
                            <w:r w:rsidRPr="00C8709B">
                              <w:rPr>
                                <w:rFonts w:ascii="Helvetica" w:hAnsi="Helvetica"/>
                                <w:color w:val="333333"/>
                                <w:sz w:val="22"/>
                                <w:szCs w:val="22"/>
                              </w:rPr>
                              <w:t>y los artistas</w:t>
                            </w:r>
                            <w:r w:rsidRPr="00C8709B">
                              <w:rPr>
                                <w:rStyle w:val="apple-converted-space"/>
                                <w:rFonts w:ascii="Helvetica" w:hAnsi="Helvetica" w:cs="Akkurat"/>
                                <w:color w:val="333333"/>
                                <w:sz w:val="22"/>
                                <w:szCs w:val="22"/>
                              </w:rPr>
                              <w:t> </w:t>
                            </w:r>
                            <w:r w:rsidRPr="00C8709B">
                              <w:rPr>
                                <w:rStyle w:val="Textoennegrita"/>
                                <w:rFonts w:ascii="Helvetica" w:hAnsi="Helvetica"/>
                                <w:color w:val="333333"/>
                                <w:sz w:val="22"/>
                                <w:szCs w:val="22"/>
                              </w:rPr>
                              <w:t>Juan Stoppani</w:t>
                            </w:r>
                            <w:r w:rsidRPr="00C8709B">
                              <w:rPr>
                                <w:rStyle w:val="apple-converted-space"/>
                                <w:rFonts w:ascii="Helvetica" w:hAnsi="Helvetica" w:cs="Akkurat"/>
                                <w:color w:val="333333"/>
                                <w:sz w:val="22"/>
                                <w:szCs w:val="22"/>
                              </w:rPr>
                              <w:t> </w:t>
                            </w:r>
                            <w:r w:rsidRPr="00C8709B">
                              <w:rPr>
                                <w:rFonts w:ascii="Helvetica" w:hAnsi="Helvetica"/>
                                <w:color w:val="333333"/>
                                <w:sz w:val="22"/>
                                <w:szCs w:val="22"/>
                              </w:rPr>
                              <w:t>y</w:t>
                            </w:r>
                            <w:r w:rsidRPr="00C8709B">
                              <w:rPr>
                                <w:rStyle w:val="apple-converted-space"/>
                                <w:rFonts w:ascii="Helvetica" w:hAnsi="Helvetica" w:cs="Akkurat"/>
                                <w:color w:val="333333"/>
                                <w:sz w:val="22"/>
                                <w:szCs w:val="22"/>
                              </w:rPr>
                              <w:t> </w:t>
                            </w:r>
                            <w:r w:rsidRPr="00C8709B">
                              <w:rPr>
                                <w:rStyle w:val="Textoennegrita"/>
                                <w:rFonts w:ascii="Helvetica" w:hAnsi="Helvetica"/>
                                <w:color w:val="333333"/>
                                <w:sz w:val="22"/>
                                <w:szCs w:val="22"/>
                              </w:rPr>
                              <w:t>Jean-Yves Legavre</w:t>
                            </w:r>
                            <w:r w:rsidRPr="00C8709B">
                              <w:rPr>
                                <w:rStyle w:val="apple-converted-space"/>
                                <w:rFonts w:ascii="Helvetica" w:hAnsi="Helvetica" w:cs="Akkurat"/>
                                <w:color w:val="333333"/>
                                <w:sz w:val="22"/>
                                <w:szCs w:val="22"/>
                              </w:rPr>
                              <w:t> </w:t>
                            </w:r>
                            <w:r w:rsidRPr="00C8709B">
                              <w:rPr>
                                <w:rFonts w:ascii="Helvetica" w:hAnsi="Helvetica"/>
                                <w:color w:val="333333"/>
                                <w:sz w:val="22"/>
                                <w:szCs w:val="22"/>
                              </w:rPr>
                              <w:t>en la capital francesa.</w:t>
                            </w:r>
                          </w:p>
                          <w:p w14:paraId="41BDF9F4" w14:textId="77777777" w:rsidR="00B77F79" w:rsidRPr="00C8709B" w:rsidRDefault="00B77F79" w:rsidP="00B77F79">
                            <w:pPr>
                              <w:pStyle w:val="NormalWeb"/>
                              <w:spacing w:before="0" w:beforeAutospacing="0" w:after="225" w:afterAutospacing="0"/>
                              <w:rPr>
                                <w:rFonts w:ascii="Helvetica" w:hAnsi="Helvetica"/>
                                <w:color w:val="333333"/>
                                <w:sz w:val="22"/>
                                <w:szCs w:val="22"/>
                              </w:rPr>
                            </w:pPr>
                            <w:r w:rsidRPr="00C8709B">
                              <w:rPr>
                                <w:rFonts w:ascii="Helvetica" w:hAnsi="Helvetica"/>
                                <w:color w:val="333333"/>
                                <w:sz w:val="22"/>
                                <w:szCs w:val="22"/>
                              </w:rPr>
                              <w:t>Desde los diseños originales realizados por Juan Stoppani para el vestuario de la pieza</w:t>
                            </w:r>
                            <w:r w:rsidRPr="00C8709B">
                              <w:rPr>
                                <w:rStyle w:val="apple-converted-space"/>
                                <w:rFonts w:ascii="Helvetica" w:hAnsi="Helvetica" w:cs="Akkurat"/>
                                <w:color w:val="333333"/>
                                <w:sz w:val="22"/>
                                <w:szCs w:val="22"/>
                              </w:rPr>
                              <w:t> </w:t>
                            </w:r>
                            <w:r w:rsidRPr="00C8709B">
                              <w:rPr>
                                <w:rStyle w:val="nfasis"/>
                                <w:rFonts w:ascii="Helvetica" w:hAnsi="Helvetica"/>
                                <w:color w:val="333333"/>
                                <w:sz w:val="22"/>
                                <w:szCs w:val="22"/>
                              </w:rPr>
                              <w:t>Le Frigo</w:t>
                            </w:r>
                            <w:r w:rsidRPr="00C8709B">
                              <w:rPr>
                                <w:rStyle w:val="apple-converted-space"/>
                                <w:rFonts w:ascii="Helvetica" w:hAnsi="Helvetica" w:cs="Akkurat"/>
                                <w:color w:val="333333"/>
                                <w:sz w:val="22"/>
                                <w:szCs w:val="22"/>
                              </w:rPr>
                              <w:t> </w:t>
                            </w:r>
                            <w:r w:rsidRPr="00C8709B">
                              <w:rPr>
                                <w:rFonts w:ascii="Helvetica" w:hAnsi="Helvetica"/>
                                <w:color w:val="333333"/>
                                <w:sz w:val="22"/>
                                <w:szCs w:val="22"/>
                              </w:rPr>
                              <w:t>(Copi, 1983), hasta las fotografías del estreno de</w:t>
                            </w:r>
                            <w:r w:rsidRPr="00C8709B">
                              <w:rPr>
                                <w:rStyle w:val="apple-converted-space"/>
                                <w:rFonts w:ascii="Helvetica" w:hAnsi="Helvetica" w:cs="Akkurat"/>
                                <w:color w:val="333333"/>
                                <w:sz w:val="22"/>
                                <w:szCs w:val="22"/>
                              </w:rPr>
                              <w:t> </w:t>
                            </w:r>
                            <w:r w:rsidRPr="00C8709B">
                              <w:rPr>
                                <w:rStyle w:val="nfasis"/>
                                <w:rFonts w:ascii="Helvetica" w:hAnsi="Helvetica"/>
                                <w:color w:val="333333"/>
                                <w:sz w:val="22"/>
                                <w:szCs w:val="22"/>
                              </w:rPr>
                              <w:t>Eva Perón</w:t>
                            </w:r>
                            <w:r w:rsidRPr="00C8709B">
                              <w:rPr>
                                <w:rStyle w:val="apple-converted-space"/>
                                <w:rFonts w:ascii="Helvetica" w:hAnsi="Helvetica" w:cs="Akkurat"/>
                                <w:color w:val="333333"/>
                                <w:sz w:val="22"/>
                                <w:szCs w:val="22"/>
                              </w:rPr>
                              <w:t> </w:t>
                            </w:r>
                            <w:r w:rsidRPr="00C8709B">
                              <w:rPr>
                                <w:rFonts w:ascii="Helvetica" w:hAnsi="Helvetica"/>
                                <w:color w:val="333333"/>
                                <w:sz w:val="22"/>
                                <w:szCs w:val="22"/>
                              </w:rPr>
                              <w:t>en el Teatro L’Epée de Bois de París en 1970 –Facundo Bo en el papel de Evita—, la muestra da cuenta de lo que Daniel Link denomina “la antropología trans” presente en toda la obra narrativa y teatral de Copi, así como su carácter eminentemente disruptivo (el estreno de</w:t>
                            </w:r>
                            <w:r w:rsidRPr="00C8709B">
                              <w:rPr>
                                <w:rStyle w:val="apple-converted-space"/>
                                <w:rFonts w:ascii="Helvetica" w:hAnsi="Helvetica" w:cs="Akkurat"/>
                                <w:color w:val="333333"/>
                                <w:sz w:val="22"/>
                                <w:szCs w:val="22"/>
                              </w:rPr>
                              <w:t> </w:t>
                            </w:r>
                            <w:r w:rsidRPr="00C8709B">
                              <w:rPr>
                                <w:rStyle w:val="nfasis"/>
                                <w:rFonts w:ascii="Helvetica" w:hAnsi="Helvetica"/>
                                <w:color w:val="333333"/>
                                <w:sz w:val="22"/>
                                <w:szCs w:val="22"/>
                              </w:rPr>
                              <w:t>Eva Perón</w:t>
                            </w:r>
                            <w:r w:rsidRPr="00C8709B">
                              <w:rPr>
                                <w:rStyle w:val="apple-converted-space"/>
                                <w:rFonts w:ascii="Helvetica" w:hAnsi="Helvetica" w:cs="Akkurat"/>
                                <w:color w:val="333333"/>
                                <w:sz w:val="22"/>
                                <w:szCs w:val="22"/>
                              </w:rPr>
                              <w:t> </w:t>
                            </w:r>
                            <w:r w:rsidRPr="00C8709B">
                              <w:rPr>
                                <w:rFonts w:ascii="Helvetica" w:hAnsi="Helvetica"/>
                                <w:color w:val="333333"/>
                                <w:sz w:val="22"/>
                                <w:szCs w:val="22"/>
                              </w:rPr>
                              <w:t>le valió a él y a toda su familia la prohibición de volver a la Argentina).</w:t>
                            </w:r>
                          </w:p>
                          <w:p w14:paraId="302AD49E" w14:textId="277FC187" w:rsidR="00B77F79" w:rsidRPr="00C8709B" w:rsidRDefault="00B77F79" w:rsidP="00B77F79">
                            <w:pPr>
                              <w:pStyle w:val="NormalWeb"/>
                              <w:spacing w:before="0" w:beforeAutospacing="0" w:after="225" w:afterAutospacing="0"/>
                              <w:rPr>
                                <w:rFonts w:ascii="Helvetica" w:hAnsi="Helvetica"/>
                                <w:color w:val="333333"/>
                                <w:sz w:val="22"/>
                                <w:szCs w:val="22"/>
                              </w:rPr>
                            </w:pPr>
                            <w:r w:rsidRPr="00C8709B">
                              <w:rPr>
                                <w:rFonts w:ascii="Helvetica" w:hAnsi="Helvetica"/>
                                <w:color w:val="333333"/>
                                <w:sz w:val="22"/>
                                <w:szCs w:val="22"/>
                              </w:rPr>
                              <w:t>En un diálogo intempestivo con la muestra</w:t>
                            </w:r>
                            <w:r w:rsidRPr="00C8709B">
                              <w:rPr>
                                <w:rStyle w:val="apple-converted-space"/>
                                <w:rFonts w:ascii="Helvetica" w:hAnsi="Helvetica" w:cs="Akkurat"/>
                                <w:color w:val="333333"/>
                                <w:sz w:val="22"/>
                                <w:szCs w:val="22"/>
                              </w:rPr>
                              <w:t> </w:t>
                            </w:r>
                            <w:r w:rsidRPr="00C8709B">
                              <w:rPr>
                                <w:rStyle w:val="Textoennegrita"/>
                                <w:rFonts w:ascii="Helvetica" w:hAnsi="Helvetica"/>
                                <w:color w:val="333333"/>
                                <w:sz w:val="22"/>
                                <w:szCs w:val="22"/>
                              </w:rPr>
                              <w:t>Yeguas del Apocalipsis</w:t>
                            </w:r>
                            <w:r w:rsidRPr="00C8709B">
                              <w:rPr>
                                <w:rFonts w:ascii="Helvetica" w:hAnsi="Helvetica" w:cs="Akkurat"/>
                                <w:color w:val="333333"/>
                                <w:sz w:val="22"/>
                                <w:szCs w:val="22"/>
                              </w:rPr>
                              <w:t> </w:t>
                            </w:r>
                            <w:r w:rsidRPr="00C8709B">
                              <w:rPr>
                                <w:rFonts w:ascii="Helvetica" w:hAnsi="Helvetica"/>
                                <w:color w:val="333333"/>
                                <w:sz w:val="22"/>
                                <w:szCs w:val="22"/>
                              </w:rPr>
                              <w:t>presentada en simultáneo en Proa21,</w:t>
                            </w:r>
                            <w:r w:rsidRPr="00C8709B">
                              <w:rPr>
                                <w:rStyle w:val="apple-converted-space"/>
                                <w:rFonts w:ascii="Helvetica" w:hAnsi="Helvetica" w:cs="Akkurat"/>
                                <w:color w:val="333333"/>
                                <w:sz w:val="22"/>
                                <w:szCs w:val="22"/>
                              </w:rPr>
                              <w:t> </w:t>
                            </w:r>
                            <w:r w:rsidRPr="00C8709B">
                              <w:rPr>
                                <w:rStyle w:val="Textoennegrita"/>
                                <w:rFonts w:ascii="Helvetica" w:hAnsi="Helvetica"/>
                                <w:color w:val="333333"/>
                                <w:sz w:val="22"/>
                                <w:szCs w:val="22"/>
                              </w:rPr>
                              <w:t>Argentinos de París</w:t>
                            </w:r>
                            <w:r w:rsidRPr="00C8709B">
                              <w:rPr>
                                <w:rStyle w:val="apple-converted-space"/>
                                <w:rFonts w:ascii="Helvetica" w:hAnsi="Helvetica" w:cs="Akkurat"/>
                                <w:color w:val="333333"/>
                                <w:sz w:val="22"/>
                                <w:szCs w:val="22"/>
                              </w:rPr>
                              <w:t> </w:t>
                            </w:r>
                            <w:r w:rsidRPr="00C8709B">
                              <w:rPr>
                                <w:rFonts w:ascii="Helvetica" w:hAnsi="Helvetica"/>
                                <w:color w:val="333333"/>
                                <w:sz w:val="22"/>
                                <w:szCs w:val="22"/>
                              </w:rPr>
                              <w:t>indaga en la irrupción en escena de cuerpos mutantes y voces disonantes que siguen cuestionando los parámetros establecidos hasta el día de hoy.</w:t>
                            </w:r>
                          </w:p>
                          <w:p w14:paraId="77C2C1BE" w14:textId="77777777" w:rsidR="00256A24" w:rsidRPr="004238DF" w:rsidRDefault="00256A24" w:rsidP="00256A24">
                            <w:pPr>
                              <w:pStyle w:val="exhibicion-textos-titulo"/>
                              <w:spacing w:before="0" w:beforeAutospacing="0" w:after="225" w:afterAutospacing="0" w:line="330" w:lineRule="atLeast"/>
                              <w:rPr>
                                <w:rFonts w:ascii="Akkurat" w:hAnsi="Akkurat"/>
                              </w:rPr>
                            </w:pPr>
                            <w:r w:rsidRPr="004238DF">
                              <w:rPr>
                                <w:rStyle w:val="Textoennegrita"/>
                                <w:rFonts w:ascii="Akkurat" w:hAnsi="Akkurat"/>
                              </w:rPr>
                              <w:t>ARGENTINOS DE PARIS</w:t>
                            </w:r>
                            <w:r w:rsidRPr="004238DF">
                              <w:rPr>
                                <w:rFonts w:ascii="Akkurat" w:hAnsi="Akkurat"/>
                                <w:b/>
                                <w:bCs/>
                              </w:rPr>
                              <w:br/>
                            </w:r>
                            <w:r w:rsidRPr="004238DF">
                              <w:rPr>
                                <w:rStyle w:val="Textoennegrita"/>
                                <w:rFonts w:ascii="Akkurat" w:hAnsi="Akkurat"/>
                              </w:rPr>
                              <w:t>por Daniel Link</w:t>
                            </w:r>
                          </w:p>
                          <w:p w14:paraId="058F9B8D" w14:textId="0B749A71" w:rsidR="00256A24" w:rsidRPr="004238DF" w:rsidRDefault="00256A24" w:rsidP="00256A24">
                            <w:pPr>
                              <w:pStyle w:val="NormalWeb"/>
                              <w:spacing w:before="0" w:beforeAutospacing="0" w:after="225" w:afterAutospacing="0"/>
                              <w:rPr>
                                <w:rFonts w:ascii="Akkurat" w:hAnsi="Akkurat"/>
                                <w:sz w:val="21"/>
                                <w:szCs w:val="21"/>
                              </w:rPr>
                            </w:pPr>
                            <w:r w:rsidRPr="004238DF">
                              <w:rPr>
                                <w:rFonts w:ascii="Helvetica" w:hAnsi="Helvetica"/>
                                <w:sz w:val="22"/>
                                <w:szCs w:val="22"/>
                              </w:rPr>
                              <w:t>La amistad y el trabajo son dos variables que no siempre coinciden. Juan Stoppani y Copi son una excepción que merece destacarse. Juan confiesa que, incluso, conoció al amor de su vida, Jean Yves Legavre, por intercesión de Copi.</w:t>
                            </w:r>
                            <w:r w:rsidRPr="004238DF">
                              <w:rPr>
                                <w:rFonts w:ascii="Helvetica" w:hAnsi="Helvetica"/>
                                <w:sz w:val="22"/>
                                <w:szCs w:val="22"/>
                              </w:rPr>
                              <w:br/>
                              <w:t>Juntos, participaron del grupo</w:t>
                            </w:r>
                            <w:r w:rsidRPr="004238DF">
                              <w:rPr>
                                <w:rStyle w:val="apple-converted-space"/>
                                <w:rFonts w:ascii="Helvetica" w:hAnsi="Helvetica" w:cs="Akkurat"/>
                                <w:sz w:val="22"/>
                                <w:szCs w:val="22"/>
                              </w:rPr>
                              <w:t> </w:t>
                            </w:r>
                            <w:r w:rsidRPr="004238DF">
                              <w:rPr>
                                <w:rStyle w:val="Textoennegrita"/>
                                <w:rFonts w:ascii="Helvetica" w:hAnsi="Helvetica"/>
                                <w:sz w:val="22"/>
                                <w:szCs w:val="22"/>
                              </w:rPr>
                              <w:t>Tse</w:t>
                            </w:r>
                            <w:r w:rsidRPr="004238DF">
                              <w:rPr>
                                <w:rStyle w:val="apple-converted-space"/>
                                <w:rFonts w:ascii="Helvetica" w:hAnsi="Helvetica" w:cs="Akkurat"/>
                                <w:sz w:val="22"/>
                                <w:szCs w:val="22"/>
                              </w:rPr>
                              <w:t> </w:t>
                            </w:r>
                            <w:r w:rsidRPr="004238DF">
                              <w:rPr>
                                <w:rFonts w:ascii="Helvetica" w:hAnsi="Helvetica"/>
                                <w:sz w:val="22"/>
                                <w:szCs w:val="22"/>
                              </w:rPr>
                              <w:t>pero, más allá de eso, constituyeron el núcleo de ese territorio imaginario (“París, ciudad fabulosa”) en el que se dieron los mejores experimentos de una imaginación libertaria y una mutación de largo alcance que todavía nos envuelve.</w:t>
                            </w:r>
                            <w:r w:rsidRPr="004238DF">
                              <w:rPr>
                                <w:rFonts w:ascii="Helvetica" w:hAnsi="Helvetica"/>
                                <w:sz w:val="22"/>
                                <w:szCs w:val="22"/>
                              </w:rPr>
                              <w:br/>
                              <w:t>Stoppani hizo para Copi el vestuario de</w:t>
                            </w:r>
                            <w:r w:rsidRPr="004238DF">
                              <w:rPr>
                                <w:rStyle w:val="apple-converted-space"/>
                                <w:rFonts w:ascii="Helvetica" w:hAnsi="Helvetica" w:cs="Akkurat"/>
                                <w:sz w:val="22"/>
                                <w:szCs w:val="22"/>
                              </w:rPr>
                              <w:t> </w:t>
                            </w:r>
                            <w:r w:rsidRPr="004238DF">
                              <w:rPr>
                                <w:rStyle w:val="nfasis"/>
                                <w:rFonts w:ascii="Helvetica" w:hAnsi="Helvetica"/>
                                <w:sz w:val="22"/>
                                <w:szCs w:val="22"/>
                              </w:rPr>
                              <w:t>Eva Perón</w:t>
                            </w:r>
                            <w:r w:rsidRPr="004238DF">
                              <w:rPr>
                                <w:rFonts w:ascii="Helvetica" w:hAnsi="Helvetica"/>
                                <w:sz w:val="22"/>
                                <w:szCs w:val="22"/>
                              </w:rPr>
                              <w:t>, de</w:t>
                            </w:r>
                            <w:r w:rsidRPr="004238DF">
                              <w:rPr>
                                <w:rStyle w:val="apple-converted-space"/>
                                <w:rFonts w:ascii="Helvetica" w:hAnsi="Helvetica" w:cs="Akkurat"/>
                                <w:sz w:val="22"/>
                                <w:szCs w:val="22"/>
                              </w:rPr>
                              <w:t> </w:t>
                            </w:r>
                            <w:r w:rsidRPr="004238DF">
                              <w:rPr>
                                <w:rStyle w:val="nfasis"/>
                                <w:rFonts w:ascii="Helvetica" w:hAnsi="Helvetica"/>
                                <w:sz w:val="22"/>
                                <w:szCs w:val="22"/>
                              </w:rPr>
                              <w:t>Le frigo</w:t>
                            </w:r>
                            <w:r w:rsidRPr="004238DF">
                              <w:rPr>
                                <w:rStyle w:val="apple-converted-space"/>
                                <w:rFonts w:ascii="Helvetica" w:hAnsi="Helvetica" w:cs="Akkurat"/>
                                <w:sz w:val="22"/>
                                <w:szCs w:val="22"/>
                              </w:rPr>
                              <w:t> </w:t>
                            </w:r>
                            <w:r w:rsidRPr="004238DF">
                              <w:rPr>
                                <w:rFonts w:ascii="Helvetica" w:hAnsi="Helvetica"/>
                                <w:sz w:val="22"/>
                                <w:szCs w:val="22"/>
                              </w:rPr>
                              <w:t>y de</w:t>
                            </w:r>
                            <w:r w:rsidRPr="004238DF">
                              <w:rPr>
                                <w:rStyle w:val="apple-converted-space"/>
                                <w:rFonts w:ascii="Helvetica" w:hAnsi="Helvetica" w:cs="Akkurat"/>
                                <w:sz w:val="22"/>
                                <w:szCs w:val="22"/>
                              </w:rPr>
                              <w:t> </w:t>
                            </w:r>
                            <w:r w:rsidRPr="004238DF">
                              <w:rPr>
                                <w:rStyle w:val="nfasis"/>
                                <w:rFonts w:ascii="Helvetica" w:hAnsi="Helvetica"/>
                                <w:sz w:val="22"/>
                                <w:szCs w:val="22"/>
                              </w:rPr>
                              <w:t>Loretta Strong</w:t>
                            </w:r>
                            <w:r w:rsidRPr="004238DF">
                              <w:rPr>
                                <w:rFonts w:ascii="Helvetica" w:hAnsi="Helvetica"/>
                                <w:sz w:val="22"/>
                                <w:szCs w:val="22"/>
                              </w:rPr>
                              <w:t>. Después de la muerte de Copi, hizo el vestuario de</w:t>
                            </w:r>
                            <w:r w:rsidRPr="004238DF">
                              <w:rPr>
                                <w:rStyle w:val="apple-converted-space"/>
                                <w:rFonts w:ascii="Helvetica" w:hAnsi="Helvetica" w:cs="Akkurat"/>
                                <w:sz w:val="22"/>
                                <w:szCs w:val="22"/>
                              </w:rPr>
                              <w:t> </w:t>
                            </w:r>
                            <w:r w:rsidRPr="004238DF">
                              <w:rPr>
                                <w:rStyle w:val="nfasis"/>
                                <w:rFonts w:ascii="Helvetica" w:hAnsi="Helvetica"/>
                                <w:sz w:val="22"/>
                                <w:szCs w:val="22"/>
                              </w:rPr>
                              <w:t>La sombra de Wenceslao</w:t>
                            </w:r>
                            <w:r w:rsidRPr="004238DF">
                              <w:rPr>
                                <w:rFonts w:ascii="Helvetica" w:hAnsi="Helvetica"/>
                                <w:sz w:val="22"/>
                                <w:szCs w:val="22"/>
                              </w:rPr>
                              <w:t>.</w:t>
                            </w:r>
                            <w:r w:rsidRPr="004238DF">
                              <w:rPr>
                                <w:rFonts w:ascii="Helvetica" w:hAnsi="Helvetica"/>
                                <w:sz w:val="22"/>
                                <w:szCs w:val="22"/>
                              </w:rPr>
                              <w:br/>
                            </w:r>
                            <w:r w:rsidRPr="004238DF">
                              <w:rPr>
                                <w:rFonts w:ascii="Helvetica" w:hAnsi="Helvetica"/>
                                <w:sz w:val="22"/>
                                <w:szCs w:val="22"/>
                              </w:rPr>
                              <w:br/>
                              <w:t>Raúl Damonte nació en Buenos Aires en 1939, hijo de la hija menor de Natalio Botana. Su abuelo era, pues, el legendario fundador del diario Crítica. La mujer de Natalio Botana y abuela de Copi, Salvadora Onrrubia, fue una anarquista feminista conocida por su producción dramática y que, según los memoriosos, ejerció mucha influencia en la carrera de su nieto y a quien éste le debe su apodo.</w:t>
                            </w:r>
                            <w:r w:rsidRPr="004238DF">
                              <w:rPr>
                                <w:rFonts w:ascii="Helvetica" w:hAnsi="Helvetica"/>
                                <w:sz w:val="21"/>
                                <w:szCs w:val="21"/>
                              </w:rPr>
                              <w:br/>
                            </w:r>
                            <w:r w:rsidRPr="004238DF">
                              <w:rPr>
                                <w:rFonts w:ascii="Akkurat" w:hAnsi="Akkurat"/>
                                <w:sz w:val="21"/>
                                <w:szCs w:val="21"/>
                              </w:rPr>
                              <w:br/>
                            </w:r>
                          </w:p>
                          <w:p w14:paraId="6B300FDD" w14:textId="77777777" w:rsidR="00256A24" w:rsidRPr="004238DF" w:rsidRDefault="00256A24" w:rsidP="00B77F79">
                            <w:pPr>
                              <w:pStyle w:val="NormalWeb"/>
                              <w:spacing w:before="0" w:beforeAutospacing="0" w:after="225" w:afterAutospacing="0"/>
                              <w:rPr>
                                <w:rFonts w:ascii="Helvetica" w:hAnsi="Helvetica"/>
                                <w:sz w:val="21"/>
                                <w:szCs w:val="21"/>
                              </w:rPr>
                            </w:pPr>
                          </w:p>
                          <w:p w14:paraId="4FA64E49" w14:textId="77777777" w:rsidR="00F911EC" w:rsidRPr="00CF4DFC" w:rsidRDefault="00F911EC" w:rsidP="00F911EC">
                            <w:pPr>
                              <w:jc w:val="both"/>
                              <w:rPr>
                                <w:rFonts w:ascii="Helvetica" w:hAnsi="Helvetica" w:cs="Arial"/>
                                <w:sz w:val="20"/>
                                <w:szCs w:val="18"/>
                                <w:lang w:val="es-MX"/>
                              </w:rPr>
                            </w:pPr>
                          </w:p>
                          <w:p w14:paraId="3CEBEEB4" w14:textId="74A9FA15" w:rsidR="00F911EC" w:rsidRDefault="00F911EC" w:rsidP="00F911EC">
                            <w:pPr>
                              <w:jc w:val="both"/>
                              <w:rPr>
                                <w:rFonts w:ascii="Helvetica" w:hAnsi="Helvetica" w:cs="Arial"/>
                                <w:sz w:val="20"/>
                                <w:szCs w:val="18"/>
                                <w:lang w:val="es-MX"/>
                              </w:rPr>
                            </w:pPr>
                          </w:p>
                          <w:p w14:paraId="2974FCDB" w14:textId="77777777" w:rsidR="00D94CC1" w:rsidRPr="000713F4" w:rsidRDefault="00D94CC1" w:rsidP="00F732E9">
                            <w:pPr>
                              <w:rPr>
                                <w:rFonts w:ascii="Helvetica" w:hAnsi="Helvetica" w:cs="Times New Roman"/>
                                <w:bCs/>
                                <w:sz w:val="10"/>
                                <w:szCs w:val="10"/>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B8BA77" id="Text Box 3" o:spid="_x0000_s1027" type="#_x0000_t202" style="position:absolute;margin-left:182.15pt;margin-top:20.45pt;width:360.85pt;height:791.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" filled="f" stroked="f">
                <v:textbox>
                  <w:txbxContent>
                    <w:p w14:paraId="5389CFBD" w14:textId="77777777" w:rsidR="00951453" w:rsidRPr="000713F4" w:rsidRDefault="00951453" w:rsidP="00775330">
                      <w:pPr>
                        <w:rPr>
                          <w:rFonts w:ascii="Helvetica" w:hAnsi="Helvetica" w:cs="Times New Roman"/>
                          <w:bCs/>
                          <w:sz w:val="21"/>
                          <w:szCs w:val="17"/>
                          <w:lang w:val="es-ES"/>
                        </w:rPr>
                      </w:pPr>
                    </w:p>
                    <w:p w14:paraId="0AE4BD68" w14:textId="77777777" w:rsidR="00951453" w:rsidRPr="000713F4" w:rsidRDefault="00951453" w:rsidP="00775330">
                      <w:pPr>
                        <w:rPr>
                          <w:rFonts w:ascii="Helvetica" w:hAnsi="Helvetica" w:cs="Times New Roman"/>
                          <w:bCs/>
                          <w:sz w:val="21"/>
                          <w:szCs w:val="17"/>
                          <w:lang w:val="es-ES"/>
                        </w:rPr>
                      </w:pPr>
                    </w:p>
                    <w:p w14:paraId="0442EC57" w14:textId="77777777" w:rsidR="00951453" w:rsidRPr="000713F4" w:rsidRDefault="00951453" w:rsidP="00775330">
                      <w:pPr>
                        <w:rPr>
                          <w:rFonts w:ascii="Helvetica" w:hAnsi="Helvetica" w:cs="Times New Roman"/>
                          <w:bCs/>
                          <w:sz w:val="21"/>
                          <w:szCs w:val="17"/>
                          <w:lang w:val="es-ES"/>
                        </w:rPr>
                      </w:pPr>
                    </w:p>
                    <w:p w14:paraId="167189DE" w14:textId="77777777" w:rsidR="00951453" w:rsidRPr="000713F4" w:rsidRDefault="00951453" w:rsidP="00775330">
                      <w:pPr>
                        <w:rPr>
                          <w:rFonts w:ascii="Helvetica" w:hAnsi="Helvetica" w:cs="Times New Roman"/>
                          <w:bCs/>
                          <w:sz w:val="21"/>
                          <w:szCs w:val="17"/>
                          <w:lang w:val="es-ES"/>
                        </w:rPr>
                      </w:pPr>
                    </w:p>
                    <w:p w14:paraId="3E65F898" w14:textId="07B81436" w:rsidR="00F911EC" w:rsidRPr="00B77F79" w:rsidRDefault="004711A8" w:rsidP="00F911EC">
                      <w:pPr>
                        <w:jc w:val="both"/>
                        <w:rPr>
                          <w:rFonts w:ascii="Helvetica" w:hAnsi="Helvetica" w:cs="Arial"/>
                          <w:b/>
                          <w:lang w:val="es-ES"/>
                        </w:rPr>
                      </w:pPr>
                      <w:r w:rsidRPr="00B77F79">
                        <w:rPr>
                          <w:rFonts w:ascii="Helvetica" w:hAnsi="Helvetica" w:cs="Arial"/>
                          <w:b/>
                          <w:lang w:val="es-ES"/>
                        </w:rPr>
                        <w:t>ARGENTINOS DE PARIS</w:t>
                      </w:r>
                    </w:p>
                    <w:p w14:paraId="68FEC5DE" w14:textId="21E75C2D" w:rsidR="00F911EC" w:rsidRPr="00B77F79" w:rsidRDefault="004711A8" w:rsidP="00F911EC">
                      <w:pPr>
                        <w:jc w:val="both"/>
                        <w:rPr>
                          <w:rFonts w:ascii="Helvetica" w:hAnsi="Helvetica" w:cs="Arial"/>
                          <w:b/>
                          <w:lang w:val="es-ES"/>
                        </w:rPr>
                      </w:pPr>
                      <w:r w:rsidRPr="00B77F79">
                        <w:rPr>
                          <w:rFonts w:ascii="Helvetica" w:hAnsi="Helvetica" w:cs="Arial"/>
                          <w:b/>
                          <w:lang w:val="es-ES"/>
                        </w:rPr>
                        <w:t xml:space="preserve">COPI – JUAN STOPPANI – </w:t>
                      </w:r>
                      <w:r w:rsidR="00B055E0" w:rsidRPr="00B77F79">
                        <w:rPr>
                          <w:rFonts w:ascii="Helvetica" w:hAnsi="Helvetica" w:cs="Arial"/>
                          <w:b/>
                          <w:lang w:val="es-ES"/>
                        </w:rPr>
                        <w:t>JEAN-YVES LEGAVRE</w:t>
                      </w:r>
                    </w:p>
                    <w:p w14:paraId="3F3BF24F" w14:textId="77777777" w:rsidR="004711A8" w:rsidRPr="00B77F79" w:rsidRDefault="004711A8" w:rsidP="00F911EC">
                      <w:pPr>
                        <w:jc w:val="both"/>
                        <w:rPr>
                          <w:rFonts w:ascii="Helvetica" w:hAnsi="Helvetica" w:cs="Arial"/>
                          <w:sz w:val="20"/>
                          <w:szCs w:val="18"/>
                          <w:lang w:val="uz-Cyrl-UZ"/>
                        </w:rPr>
                      </w:pPr>
                    </w:p>
                    <w:p w14:paraId="10F9D002" w14:textId="77777777" w:rsidR="00F911EC" w:rsidRPr="00C8709B" w:rsidRDefault="00F911EC" w:rsidP="00F911EC">
                      <w:pPr>
                        <w:jc w:val="both"/>
                        <w:rPr>
                          <w:rFonts w:ascii="Helvetica" w:hAnsi="Helvetica" w:cs="Arial"/>
                          <w:sz w:val="22"/>
                          <w:szCs w:val="22"/>
                          <w:lang w:val="es-AR"/>
                        </w:rPr>
                      </w:pPr>
                      <w:r w:rsidRPr="00C8709B">
                        <w:rPr>
                          <w:rFonts w:ascii="Helvetica" w:hAnsi="Helvetica" w:cs="Arial"/>
                          <w:b/>
                          <w:bCs/>
                          <w:sz w:val="22"/>
                          <w:szCs w:val="22"/>
                          <w:lang w:val="es-AR"/>
                        </w:rPr>
                        <w:t>Organización</w:t>
                      </w:r>
                      <w:r w:rsidRPr="00C8709B">
                        <w:rPr>
                          <w:rFonts w:ascii="Helvetica" w:hAnsi="Helvetica" w:cs="Arial"/>
                          <w:sz w:val="22"/>
                          <w:szCs w:val="22"/>
                          <w:lang w:val="es-AR"/>
                        </w:rPr>
                        <w:t>: Fundación Proa y Proa21</w:t>
                      </w:r>
                    </w:p>
                    <w:p w14:paraId="5AADA7F4" w14:textId="6A597667" w:rsidR="00F911EC" w:rsidRPr="00C8709B" w:rsidRDefault="00F911EC" w:rsidP="00F911EC">
                      <w:pPr>
                        <w:jc w:val="both"/>
                        <w:rPr>
                          <w:rFonts w:ascii="Helvetica" w:hAnsi="Helvetica" w:cs="Arial"/>
                          <w:b/>
                          <w:bCs/>
                          <w:sz w:val="22"/>
                          <w:szCs w:val="22"/>
                          <w:lang w:val="es-AR"/>
                        </w:rPr>
                      </w:pPr>
                      <w:r w:rsidRPr="00C8709B">
                        <w:rPr>
                          <w:rFonts w:ascii="Helvetica" w:hAnsi="Helvetica" w:cs="Arial"/>
                          <w:b/>
                          <w:bCs/>
                          <w:sz w:val="22"/>
                          <w:szCs w:val="22"/>
                          <w:lang w:val="es-AR"/>
                        </w:rPr>
                        <w:t>Artistas: </w:t>
                      </w:r>
                      <w:r w:rsidR="00B055E0" w:rsidRPr="00C8709B">
                        <w:rPr>
                          <w:rFonts w:ascii="Helvetica" w:hAnsi="Helvetica" w:cs="Arial"/>
                          <w:bCs/>
                          <w:sz w:val="22"/>
                          <w:szCs w:val="22"/>
                          <w:lang w:val="es-AR"/>
                        </w:rPr>
                        <w:t>Copi, Juan Stoppani, Jean-Yves Legavre</w:t>
                      </w:r>
                      <w:r w:rsidR="00B055E0" w:rsidRPr="00C8709B">
                        <w:rPr>
                          <w:rFonts w:ascii="Helvetica" w:hAnsi="Helvetica" w:cs="Arial"/>
                          <w:sz w:val="22"/>
                          <w:szCs w:val="22"/>
                          <w:lang w:val="es-AR"/>
                        </w:rPr>
                        <w:t xml:space="preserve"> </w:t>
                      </w:r>
                    </w:p>
                    <w:p w14:paraId="538E490B" w14:textId="460F35A5" w:rsidR="00F911EC" w:rsidRPr="00C8709B" w:rsidRDefault="00F911EC" w:rsidP="00F911EC">
                      <w:pPr>
                        <w:jc w:val="both"/>
                        <w:rPr>
                          <w:rFonts w:ascii="Helvetica" w:hAnsi="Helvetica" w:cs="Arial"/>
                          <w:sz w:val="22"/>
                          <w:szCs w:val="22"/>
                          <w:lang w:val="es-AR"/>
                        </w:rPr>
                      </w:pPr>
                      <w:r w:rsidRPr="00C8709B">
                        <w:rPr>
                          <w:rFonts w:ascii="Helvetica" w:hAnsi="Helvetica" w:cs="Arial"/>
                          <w:b/>
                          <w:bCs/>
                          <w:sz w:val="22"/>
                          <w:szCs w:val="22"/>
                          <w:lang w:val="es-AR"/>
                        </w:rPr>
                        <w:t>Curaduría</w:t>
                      </w:r>
                      <w:r w:rsidR="00DB1411" w:rsidRPr="00C8709B">
                        <w:rPr>
                          <w:rFonts w:ascii="Helvetica" w:hAnsi="Helvetica" w:cs="Arial"/>
                          <w:sz w:val="22"/>
                          <w:szCs w:val="22"/>
                          <w:lang w:val="es-AR"/>
                        </w:rPr>
                        <w:t xml:space="preserve">: </w:t>
                      </w:r>
                      <w:r w:rsidR="00B055E0" w:rsidRPr="00C8709B">
                        <w:rPr>
                          <w:rFonts w:ascii="Helvetica" w:hAnsi="Helvetica" w:cs="Arial"/>
                          <w:sz w:val="22"/>
                          <w:szCs w:val="22"/>
                          <w:lang w:val="es-AR"/>
                        </w:rPr>
                        <w:t>Danie Link</w:t>
                      </w:r>
                    </w:p>
                    <w:p w14:paraId="77D0B262" w14:textId="762B761B" w:rsidR="00B055E0" w:rsidRPr="00C8709B" w:rsidRDefault="00F911EC" w:rsidP="00B055E0">
                      <w:pPr>
                        <w:jc w:val="both"/>
                        <w:rPr>
                          <w:rFonts w:ascii="Helvetica" w:hAnsi="Helvetica" w:cs="Arial"/>
                          <w:sz w:val="22"/>
                          <w:szCs w:val="22"/>
                          <w:lang w:val="es-AR"/>
                        </w:rPr>
                      </w:pPr>
                      <w:r w:rsidRPr="00C8709B">
                        <w:rPr>
                          <w:rFonts w:ascii="Helvetica" w:hAnsi="Helvetica" w:cs="Arial"/>
                          <w:b/>
                          <w:bCs/>
                          <w:sz w:val="22"/>
                          <w:szCs w:val="22"/>
                          <w:lang w:val="es-AR"/>
                        </w:rPr>
                        <w:t>Agradecimientos</w:t>
                      </w:r>
                      <w:r w:rsidRPr="00C8709B">
                        <w:rPr>
                          <w:rFonts w:ascii="Helvetica" w:hAnsi="Helvetica" w:cs="Arial"/>
                          <w:sz w:val="22"/>
                          <w:szCs w:val="22"/>
                          <w:lang w:val="es-AR"/>
                        </w:rPr>
                        <w:t xml:space="preserve">: </w:t>
                      </w:r>
                      <w:r w:rsidR="00B055E0" w:rsidRPr="00C8709B">
                        <w:rPr>
                          <w:rFonts w:ascii="Helvetica" w:hAnsi="Helvetica" w:cs="Arial"/>
                          <w:sz w:val="22"/>
                          <w:szCs w:val="22"/>
                          <w:lang w:val="es-AR"/>
                        </w:rPr>
                        <w:t>Delia Cancela, Sebastián Freire</w:t>
                      </w:r>
                    </w:p>
                    <w:p w14:paraId="7C5ED94C" w14:textId="140FA20A" w:rsidR="00B77F79" w:rsidRPr="00C8709B" w:rsidRDefault="00B77F79" w:rsidP="00B055E0">
                      <w:pPr>
                        <w:jc w:val="both"/>
                        <w:rPr>
                          <w:rFonts w:ascii="Helvetica" w:hAnsi="Helvetica" w:cs="Arial"/>
                          <w:sz w:val="22"/>
                          <w:szCs w:val="22"/>
                          <w:lang w:val="es-AR"/>
                        </w:rPr>
                      </w:pPr>
                      <w:r w:rsidRPr="00C8709B">
                        <w:rPr>
                          <w:rFonts w:ascii="Helvetica" w:hAnsi="Helvetica" w:cs="Arial"/>
                          <w:b/>
                          <w:sz w:val="22"/>
                          <w:szCs w:val="22"/>
                          <w:lang w:val="es-AR"/>
                        </w:rPr>
                        <w:t>Inauguración:</w:t>
                      </w:r>
                      <w:r w:rsidRPr="00C8709B">
                        <w:rPr>
                          <w:rFonts w:ascii="Helvetica" w:hAnsi="Helvetica" w:cs="Arial"/>
                          <w:sz w:val="22"/>
                          <w:szCs w:val="22"/>
                          <w:lang w:val="es-AR"/>
                        </w:rPr>
                        <w:t xml:space="preserve"> sábado 5 de octubre de 2019</w:t>
                      </w:r>
                    </w:p>
                    <w:p w14:paraId="36C813DA" w14:textId="76D6E317" w:rsidR="00B77F79" w:rsidRPr="00C8709B" w:rsidRDefault="00B77F79" w:rsidP="00B055E0">
                      <w:pPr>
                        <w:jc w:val="both"/>
                        <w:rPr>
                          <w:rFonts w:ascii="Helvetica" w:hAnsi="Helvetica" w:cs="Arial"/>
                          <w:sz w:val="22"/>
                          <w:szCs w:val="22"/>
                          <w:lang w:val="es-AR"/>
                        </w:rPr>
                      </w:pPr>
                      <w:r w:rsidRPr="00C8709B">
                        <w:rPr>
                          <w:rFonts w:ascii="Helvetica" w:hAnsi="Helvetica" w:cs="Arial"/>
                          <w:b/>
                          <w:sz w:val="22"/>
                          <w:szCs w:val="22"/>
                          <w:lang w:val="es-AR"/>
                        </w:rPr>
                        <w:t>Cierre:</w:t>
                      </w:r>
                      <w:r w:rsidRPr="00C8709B">
                        <w:rPr>
                          <w:rFonts w:ascii="Helvetica" w:hAnsi="Helvetica" w:cs="Arial"/>
                          <w:sz w:val="22"/>
                          <w:szCs w:val="22"/>
                          <w:lang w:val="es-AR"/>
                        </w:rPr>
                        <w:t xml:space="preserve"> Diciembre de 2019</w:t>
                      </w:r>
                    </w:p>
                    <w:p w14:paraId="32B6A520" w14:textId="5CC5C49A" w:rsidR="00F911EC" w:rsidRPr="00C8709B" w:rsidRDefault="00F911EC" w:rsidP="00F911EC">
                      <w:pPr>
                        <w:jc w:val="both"/>
                        <w:rPr>
                          <w:rFonts w:ascii="Helvetica" w:hAnsi="Helvetica" w:cs="Arial"/>
                          <w:sz w:val="22"/>
                          <w:szCs w:val="22"/>
                          <w:lang w:val="es-AR"/>
                        </w:rPr>
                      </w:pPr>
                    </w:p>
                    <w:p w14:paraId="1ED3E326" w14:textId="77777777" w:rsidR="00B77F79" w:rsidRPr="00C8709B" w:rsidRDefault="00B77F79" w:rsidP="00B77F79">
                      <w:pPr>
                        <w:pStyle w:val="NormalWeb"/>
                        <w:spacing w:before="0" w:beforeAutospacing="0" w:after="225" w:afterAutospacing="0"/>
                        <w:rPr>
                          <w:rFonts w:ascii="Helvetica" w:hAnsi="Helvetica"/>
                          <w:color w:val="333333"/>
                          <w:sz w:val="22"/>
                          <w:szCs w:val="22"/>
                        </w:rPr>
                      </w:pPr>
                      <w:r w:rsidRPr="00C8709B">
                        <w:rPr>
                          <w:rStyle w:val="Textoennegrita"/>
                          <w:rFonts w:ascii="Helvetica" w:hAnsi="Helvetica"/>
                          <w:color w:val="333333"/>
                          <w:sz w:val="22"/>
                          <w:szCs w:val="22"/>
                        </w:rPr>
                        <w:t>Argentinos de París</w:t>
                      </w:r>
                      <w:r w:rsidRPr="00C8709B">
                        <w:rPr>
                          <w:rFonts w:ascii="Helvetica" w:hAnsi="Helvetica"/>
                          <w:color w:val="333333"/>
                          <w:sz w:val="22"/>
                          <w:szCs w:val="22"/>
                        </w:rPr>
                        <w:t>, con la curaduría de Daniel Link, presenta una selección inédita de fotografías, diseños y material bibliográfico y audiovisual entorno a la colaboración artística entre el escritor y dramaturgo</w:t>
                      </w:r>
                      <w:r w:rsidRPr="00C8709B">
                        <w:rPr>
                          <w:rStyle w:val="apple-converted-space"/>
                          <w:rFonts w:ascii="Helvetica" w:hAnsi="Helvetica" w:cs="Akkurat"/>
                          <w:color w:val="333333"/>
                          <w:sz w:val="22"/>
                          <w:szCs w:val="22"/>
                        </w:rPr>
                        <w:t> </w:t>
                      </w:r>
                      <w:r w:rsidRPr="00C8709B">
                        <w:rPr>
                          <w:rStyle w:val="Textoennegrita"/>
                          <w:rFonts w:ascii="Helvetica" w:hAnsi="Helvetica"/>
                          <w:color w:val="333333"/>
                          <w:sz w:val="22"/>
                          <w:szCs w:val="22"/>
                        </w:rPr>
                        <w:t>Copi</w:t>
                      </w:r>
                      <w:r w:rsidRPr="00C8709B">
                        <w:rPr>
                          <w:rStyle w:val="apple-converted-space"/>
                          <w:rFonts w:ascii="Helvetica" w:hAnsi="Helvetica" w:cs="Akkurat"/>
                          <w:color w:val="333333"/>
                          <w:sz w:val="22"/>
                          <w:szCs w:val="22"/>
                        </w:rPr>
                        <w:t> </w:t>
                      </w:r>
                      <w:r w:rsidRPr="00C8709B">
                        <w:rPr>
                          <w:rFonts w:ascii="Helvetica" w:hAnsi="Helvetica"/>
                          <w:color w:val="333333"/>
                          <w:sz w:val="22"/>
                          <w:szCs w:val="22"/>
                        </w:rPr>
                        <w:t>y los artistas</w:t>
                      </w:r>
                      <w:r w:rsidRPr="00C8709B">
                        <w:rPr>
                          <w:rStyle w:val="apple-converted-space"/>
                          <w:rFonts w:ascii="Helvetica" w:hAnsi="Helvetica" w:cs="Akkurat"/>
                          <w:color w:val="333333"/>
                          <w:sz w:val="22"/>
                          <w:szCs w:val="22"/>
                        </w:rPr>
                        <w:t> </w:t>
                      </w:r>
                      <w:r w:rsidRPr="00C8709B">
                        <w:rPr>
                          <w:rStyle w:val="Textoennegrita"/>
                          <w:rFonts w:ascii="Helvetica" w:hAnsi="Helvetica"/>
                          <w:color w:val="333333"/>
                          <w:sz w:val="22"/>
                          <w:szCs w:val="22"/>
                        </w:rPr>
                        <w:t>Juan Stoppani</w:t>
                      </w:r>
                      <w:r w:rsidRPr="00C8709B">
                        <w:rPr>
                          <w:rStyle w:val="apple-converted-space"/>
                          <w:rFonts w:ascii="Helvetica" w:hAnsi="Helvetica" w:cs="Akkurat"/>
                          <w:color w:val="333333"/>
                          <w:sz w:val="22"/>
                          <w:szCs w:val="22"/>
                        </w:rPr>
                        <w:t> </w:t>
                      </w:r>
                      <w:r w:rsidRPr="00C8709B">
                        <w:rPr>
                          <w:rFonts w:ascii="Helvetica" w:hAnsi="Helvetica"/>
                          <w:color w:val="333333"/>
                          <w:sz w:val="22"/>
                          <w:szCs w:val="22"/>
                        </w:rPr>
                        <w:t>y</w:t>
                      </w:r>
                      <w:r w:rsidRPr="00C8709B">
                        <w:rPr>
                          <w:rStyle w:val="apple-converted-space"/>
                          <w:rFonts w:ascii="Helvetica" w:hAnsi="Helvetica" w:cs="Akkurat"/>
                          <w:color w:val="333333"/>
                          <w:sz w:val="22"/>
                          <w:szCs w:val="22"/>
                        </w:rPr>
                        <w:t> </w:t>
                      </w:r>
                      <w:r w:rsidRPr="00C8709B">
                        <w:rPr>
                          <w:rStyle w:val="Textoennegrita"/>
                          <w:rFonts w:ascii="Helvetica" w:hAnsi="Helvetica"/>
                          <w:color w:val="333333"/>
                          <w:sz w:val="22"/>
                          <w:szCs w:val="22"/>
                        </w:rPr>
                        <w:t>Jean-Yves Legavre</w:t>
                      </w:r>
                      <w:r w:rsidRPr="00C8709B">
                        <w:rPr>
                          <w:rStyle w:val="apple-converted-space"/>
                          <w:rFonts w:ascii="Helvetica" w:hAnsi="Helvetica" w:cs="Akkurat"/>
                          <w:color w:val="333333"/>
                          <w:sz w:val="22"/>
                          <w:szCs w:val="22"/>
                        </w:rPr>
                        <w:t> </w:t>
                      </w:r>
                      <w:r w:rsidRPr="00C8709B">
                        <w:rPr>
                          <w:rFonts w:ascii="Helvetica" w:hAnsi="Helvetica"/>
                          <w:color w:val="333333"/>
                          <w:sz w:val="22"/>
                          <w:szCs w:val="22"/>
                        </w:rPr>
                        <w:t>en la capital francesa.</w:t>
                      </w:r>
                    </w:p>
                    <w:p w14:paraId="41BDF9F4" w14:textId="77777777" w:rsidR="00B77F79" w:rsidRPr="00C8709B" w:rsidRDefault="00B77F79" w:rsidP="00B77F79">
                      <w:pPr>
                        <w:pStyle w:val="NormalWeb"/>
                        <w:spacing w:before="0" w:beforeAutospacing="0" w:after="225" w:afterAutospacing="0"/>
                        <w:rPr>
                          <w:rFonts w:ascii="Helvetica" w:hAnsi="Helvetica"/>
                          <w:color w:val="333333"/>
                          <w:sz w:val="22"/>
                          <w:szCs w:val="22"/>
                        </w:rPr>
                      </w:pPr>
                      <w:r w:rsidRPr="00C8709B">
                        <w:rPr>
                          <w:rFonts w:ascii="Helvetica" w:hAnsi="Helvetica"/>
                          <w:color w:val="333333"/>
                          <w:sz w:val="22"/>
                          <w:szCs w:val="22"/>
                        </w:rPr>
                        <w:t>Desde los diseños originales realizados por Juan Stoppani para el vestuario de la pieza</w:t>
                      </w:r>
                      <w:r w:rsidRPr="00C8709B">
                        <w:rPr>
                          <w:rStyle w:val="apple-converted-space"/>
                          <w:rFonts w:ascii="Helvetica" w:hAnsi="Helvetica" w:cs="Akkurat"/>
                          <w:color w:val="333333"/>
                          <w:sz w:val="22"/>
                          <w:szCs w:val="22"/>
                        </w:rPr>
                        <w:t> </w:t>
                      </w:r>
                      <w:r w:rsidRPr="00C8709B">
                        <w:rPr>
                          <w:rStyle w:val="nfasis"/>
                          <w:rFonts w:ascii="Helvetica" w:hAnsi="Helvetica"/>
                          <w:color w:val="333333"/>
                          <w:sz w:val="22"/>
                          <w:szCs w:val="22"/>
                        </w:rPr>
                        <w:t>Le Frigo</w:t>
                      </w:r>
                      <w:r w:rsidRPr="00C8709B">
                        <w:rPr>
                          <w:rStyle w:val="apple-converted-space"/>
                          <w:rFonts w:ascii="Helvetica" w:hAnsi="Helvetica" w:cs="Akkurat"/>
                          <w:color w:val="333333"/>
                          <w:sz w:val="22"/>
                          <w:szCs w:val="22"/>
                        </w:rPr>
                        <w:t> </w:t>
                      </w:r>
                      <w:r w:rsidRPr="00C8709B">
                        <w:rPr>
                          <w:rFonts w:ascii="Helvetica" w:hAnsi="Helvetica"/>
                          <w:color w:val="333333"/>
                          <w:sz w:val="22"/>
                          <w:szCs w:val="22"/>
                        </w:rPr>
                        <w:t>(Copi, 1983), hasta las fotografías del estreno de</w:t>
                      </w:r>
                      <w:r w:rsidRPr="00C8709B">
                        <w:rPr>
                          <w:rStyle w:val="apple-converted-space"/>
                          <w:rFonts w:ascii="Helvetica" w:hAnsi="Helvetica" w:cs="Akkurat"/>
                          <w:color w:val="333333"/>
                          <w:sz w:val="22"/>
                          <w:szCs w:val="22"/>
                        </w:rPr>
                        <w:t> </w:t>
                      </w:r>
                      <w:r w:rsidRPr="00C8709B">
                        <w:rPr>
                          <w:rStyle w:val="nfasis"/>
                          <w:rFonts w:ascii="Helvetica" w:hAnsi="Helvetica"/>
                          <w:color w:val="333333"/>
                          <w:sz w:val="22"/>
                          <w:szCs w:val="22"/>
                        </w:rPr>
                        <w:t>Eva Perón</w:t>
                      </w:r>
                      <w:r w:rsidRPr="00C8709B">
                        <w:rPr>
                          <w:rStyle w:val="apple-converted-space"/>
                          <w:rFonts w:ascii="Helvetica" w:hAnsi="Helvetica" w:cs="Akkurat"/>
                          <w:color w:val="333333"/>
                          <w:sz w:val="22"/>
                          <w:szCs w:val="22"/>
                        </w:rPr>
                        <w:t> </w:t>
                      </w:r>
                      <w:r w:rsidRPr="00C8709B">
                        <w:rPr>
                          <w:rFonts w:ascii="Helvetica" w:hAnsi="Helvetica"/>
                          <w:color w:val="333333"/>
                          <w:sz w:val="22"/>
                          <w:szCs w:val="22"/>
                        </w:rPr>
                        <w:t>en el Teatro L’Epée de Bois de París en 1970 –Facundo Bo en el papel de Evita—, la muestra da cuenta de lo que Daniel Link denomina “la antropología trans” presente en toda la obra narrativa y teatral de Copi, así como su carácter eminentemente disruptivo (el estreno de</w:t>
                      </w:r>
                      <w:r w:rsidRPr="00C8709B">
                        <w:rPr>
                          <w:rStyle w:val="apple-converted-space"/>
                          <w:rFonts w:ascii="Helvetica" w:hAnsi="Helvetica" w:cs="Akkurat"/>
                          <w:color w:val="333333"/>
                          <w:sz w:val="22"/>
                          <w:szCs w:val="22"/>
                        </w:rPr>
                        <w:t> </w:t>
                      </w:r>
                      <w:r w:rsidRPr="00C8709B">
                        <w:rPr>
                          <w:rStyle w:val="nfasis"/>
                          <w:rFonts w:ascii="Helvetica" w:hAnsi="Helvetica"/>
                          <w:color w:val="333333"/>
                          <w:sz w:val="22"/>
                          <w:szCs w:val="22"/>
                        </w:rPr>
                        <w:t>Eva Perón</w:t>
                      </w:r>
                      <w:r w:rsidRPr="00C8709B">
                        <w:rPr>
                          <w:rStyle w:val="apple-converted-space"/>
                          <w:rFonts w:ascii="Helvetica" w:hAnsi="Helvetica" w:cs="Akkurat"/>
                          <w:color w:val="333333"/>
                          <w:sz w:val="22"/>
                          <w:szCs w:val="22"/>
                        </w:rPr>
                        <w:t> </w:t>
                      </w:r>
                      <w:r w:rsidRPr="00C8709B">
                        <w:rPr>
                          <w:rFonts w:ascii="Helvetica" w:hAnsi="Helvetica"/>
                          <w:color w:val="333333"/>
                          <w:sz w:val="22"/>
                          <w:szCs w:val="22"/>
                        </w:rPr>
                        <w:t>le valió a él y a toda su familia la prohibición de volver a la Argentina).</w:t>
                      </w:r>
                    </w:p>
                    <w:p w14:paraId="302AD49E" w14:textId="277FC187" w:rsidR="00B77F79" w:rsidRPr="00C8709B" w:rsidRDefault="00B77F79" w:rsidP="00B77F79">
                      <w:pPr>
                        <w:pStyle w:val="NormalWeb"/>
                        <w:spacing w:before="0" w:beforeAutospacing="0" w:after="225" w:afterAutospacing="0"/>
                        <w:rPr>
                          <w:rFonts w:ascii="Helvetica" w:hAnsi="Helvetica"/>
                          <w:color w:val="333333"/>
                          <w:sz w:val="22"/>
                          <w:szCs w:val="22"/>
                        </w:rPr>
                      </w:pPr>
                      <w:r w:rsidRPr="00C8709B">
                        <w:rPr>
                          <w:rFonts w:ascii="Helvetica" w:hAnsi="Helvetica"/>
                          <w:color w:val="333333"/>
                          <w:sz w:val="22"/>
                          <w:szCs w:val="22"/>
                        </w:rPr>
                        <w:t>En un diálogo intempestivo con la muestra</w:t>
                      </w:r>
                      <w:r w:rsidRPr="00C8709B">
                        <w:rPr>
                          <w:rStyle w:val="apple-converted-space"/>
                          <w:rFonts w:ascii="Helvetica" w:hAnsi="Helvetica" w:cs="Akkurat"/>
                          <w:color w:val="333333"/>
                          <w:sz w:val="22"/>
                          <w:szCs w:val="22"/>
                        </w:rPr>
                        <w:t> </w:t>
                      </w:r>
                      <w:r w:rsidRPr="00C8709B">
                        <w:rPr>
                          <w:rStyle w:val="Textoennegrita"/>
                          <w:rFonts w:ascii="Helvetica" w:hAnsi="Helvetica"/>
                          <w:color w:val="333333"/>
                          <w:sz w:val="22"/>
                          <w:szCs w:val="22"/>
                        </w:rPr>
                        <w:t>Yeguas del Apocalipsis</w:t>
                      </w:r>
                      <w:r w:rsidRPr="00C8709B">
                        <w:rPr>
                          <w:rFonts w:ascii="Helvetica" w:hAnsi="Helvetica" w:cs="Akkurat"/>
                          <w:color w:val="333333"/>
                          <w:sz w:val="22"/>
                          <w:szCs w:val="22"/>
                        </w:rPr>
                        <w:t> </w:t>
                      </w:r>
                      <w:r w:rsidRPr="00C8709B">
                        <w:rPr>
                          <w:rFonts w:ascii="Helvetica" w:hAnsi="Helvetica"/>
                          <w:color w:val="333333"/>
                          <w:sz w:val="22"/>
                          <w:szCs w:val="22"/>
                        </w:rPr>
                        <w:t>presentada en simultáneo en Proa21,</w:t>
                      </w:r>
                      <w:r w:rsidRPr="00C8709B">
                        <w:rPr>
                          <w:rStyle w:val="apple-converted-space"/>
                          <w:rFonts w:ascii="Helvetica" w:hAnsi="Helvetica" w:cs="Akkurat"/>
                          <w:color w:val="333333"/>
                          <w:sz w:val="22"/>
                          <w:szCs w:val="22"/>
                        </w:rPr>
                        <w:t> </w:t>
                      </w:r>
                      <w:r w:rsidRPr="00C8709B">
                        <w:rPr>
                          <w:rStyle w:val="Textoennegrita"/>
                          <w:rFonts w:ascii="Helvetica" w:hAnsi="Helvetica"/>
                          <w:color w:val="333333"/>
                          <w:sz w:val="22"/>
                          <w:szCs w:val="22"/>
                        </w:rPr>
                        <w:t>Argentinos de París</w:t>
                      </w:r>
                      <w:r w:rsidRPr="00C8709B">
                        <w:rPr>
                          <w:rStyle w:val="apple-converted-space"/>
                          <w:rFonts w:ascii="Helvetica" w:hAnsi="Helvetica" w:cs="Akkurat"/>
                          <w:color w:val="333333"/>
                          <w:sz w:val="22"/>
                          <w:szCs w:val="22"/>
                        </w:rPr>
                        <w:t> </w:t>
                      </w:r>
                      <w:r w:rsidRPr="00C8709B">
                        <w:rPr>
                          <w:rFonts w:ascii="Helvetica" w:hAnsi="Helvetica"/>
                          <w:color w:val="333333"/>
                          <w:sz w:val="22"/>
                          <w:szCs w:val="22"/>
                        </w:rPr>
                        <w:t>indaga en la irrupción en escena de cuerpos mutantes y voces disonantes que siguen cuestionando los parámetros establecidos hasta el día de hoy.</w:t>
                      </w:r>
                    </w:p>
                    <w:p w14:paraId="77C2C1BE" w14:textId="77777777" w:rsidR="00256A24" w:rsidRPr="004238DF" w:rsidRDefault="00256A24" w:rsidP="00256A24">
                      <w:pPr>
                        <w:pStyle w:val="exhibicion-textos-titulo"/>
                        <w:spacing w:before="0" w:beforeAutospacing="0" w:after="225" w:afterAutospacing="0" w:line="330" w:lineRule="atLeast"/>
                        <w:rPr>
                          <w:rFonts w:ascii="Akkurat" w:hAnsi="Akkurat"/>
                        </w:rPr>
                      </w:pPr>
                      <w:r w:rsidRPr="004238DF">
                        <w:rPr>
                          <w:rStyle w:val="Textoennegrita"/>
                          <w:rFonts w:ascii="Akkurat" w:hAnsi="Akkurat"/>
                        </w:rPr>
                        <w:t>ARGENTINOS DE PARIS</w:t>
                      </w:r>
                      <w:r w:rsidRPr="004238DF">
                        <w:rPr>
                          <w:rFonts w:ascii="Akkurat" w:hAnsi="Akkurat"/>
                          <w:b/>
                          <w:bCs/>
                        </w:rPr>
                        <w:br/>
                      </w:r>
                      <w:r w:rsidRPr="004238DF">
                        <w:rPr>
                          <w:rStyle w:val="Textoennegrita"/>
                          <w:rFonts w:ascii="Akkurat" w:hAnsi="Akkurat"/>
                        </w:rPr>
                        <w:t>por Daniel Link</w:t>
                      </w:r>
                    </w:p>
                    <w:p w14:paraId="058F9B8D" w14:textId="0B749A71" w:rsidR="00256A24" w:rsidRPr="004238DF" w:rsidRDefault="00256A24" w:rsidP="00256A24">
                      <w:pPr>
                        <w:pStyle w:val="NormalWeb"/>
                        <w:spacing w:before="0" w:beforeAutospacing="0" w:after="225" w:afterAutospacing="0"/>
                        <w:rPr>
                          <w:rFonts w:ascii="Akkurat" w:hAnsi="Akkurat"/>
                          <w:sz w:val="21"/>
                          <w:szCs w:val="21"/>
                        </w:rPr>
                      </w:pPr>
                      <w:r w:rsidRPr="004238DF">
                        <w:rPr>
                          <w:rFonts w:ascii="Helvetica" w:hAnsi="Helvetica"/>
                          <w:sz w:val="22"/>
                          <w:szCs w:val="22"/>
                        </w:rPr>
                        <w:t>La amistad y el trabajo son dos variables que no siempre coinciden. Juan Stoppani y Copi son una excepción que merece destacarse. Juan confiesa que, incluso, conoció al amor de su vida, Jean Yves Legavre, por intercesión de Copi.</w:t>
                      </w:r>
                      <w:r w:rsidRPr="004238DF">
                        <w:rPr>
                          <w:rFonts w:ascii="Helvetica" w:hAnsi="Helvetica"/>
                          <w:sz w:val="22"/>
                          <w:szCs w:val="22"/>
                        </w:rPr>
                        <w:br/>
                        <w:t>Juntos, participaron del grupo</w:t>
                      </w:r>
                      <w:r w:rsidRPr="004238DF">
                        <w:rPr>
                          <w:rStyle w:val="apple-converted-space"/>
                          <w:rFonts w:ascii="Helvetica" w:hAnsi="Helvetica" w:cs="Akkurat"/>
                          <w:sz w:val="22"/>
                          <w:szCs w:val="22"/>
                        </w:rPr>
                        <w:t> </w:t>
                      </w:r>
                      <w:r w:rsidRPr="004238DF">
                        <w:rPr>
                          <w:rStyle w:val="Textoennegrita"/>
                          <w:rFonts w:ascii="Helvetica" w:hAnsi="Helvetica"/>
                          <w:sz w:val="22"/>
                          <w:szCs w:val="22"/>
                        </w:rPr>
                        <w:t>Tse</w:t>
                      </w:r>
                      <w:r w:rsidRPr="004238DF">
                        <w:rPr>
                          <w:rStyle w:val="apple-converted-space"/>
                          <w:rFonts w:ascii="Helvetica" w:hAnsi="Helvetica" w:cs="Akkurat"/>
                          <w:sz w:val="22"/>
                          <w:szCs w:val="22"/>
                        </w:rPr>
                        <w:t> </w:t>
                      </w:r>
                      <w:r w:rsidRPr="004238DF">
                        <w:rPr>
                          <w:rFonts w:ascii="Helvetica" w:hAnsi="Helvetica"/>
                          <w:sz w:val="22"/>
                          <w:szCs w:val="22"/>
                        </w:rPr>
                        <w:t>pero, más allá de eso, constituyeron el núcleo de ese territorio imaginario (“París, ciudad fabulosa”) en el que se dieron los mejores experimentos de una imaginación libertaria y una mutación de largo alcance que todavía nos envuelve.</w:t>
                      </w:r>
                      <w:r w:rsidRPr="004238DF">
                        <w:rPr>
                          <w:rFonts w:ascii="Helvetica" w:hAnsi="Helvetica"/>
                          <w:sz w:val="22"/>
                          <w:szCs w:val="22"/>
                        </w:rPr>
                        <w:br/>
                        <w:t>Stoppani hizo para Copi el vestuario de</w:t>
                      </w:r>
                      <w:r w:rsidRPr="004238DF">
                        <w:rPr>
                          <w:rStyle w:val="apple-converted-space"/>
                          <w:rFonts w:ascii="Helvetica" w:hAnsi="Helvetica" w:cs="Akkurat"/>
                          <w:sz w:val="22"/>
                          <w:szCs w:val="22"/>
                        </w:rPr>
                        <w:t> </w:t>
                      </w:r>
                      <w:r w:rsidRPr="004238DF">
                        <w:rPr>
                          <w:rStyle w:val="nfasis"/>
                          <w:rFonts w:ascii="Helvetica" w:hAnsi="Helvetica"/>
                          <w:sz w:val="22"/>
                          <w:szCs w:val="22"/>
                        </w:rPr>
                        <w:t>Eva Perón</w:t>
                      </w:r>
                      <w:r w:rsidRPr="004238DF">
                        <w:rPr>
                          <w:rFonts w:ascii="Helvetica" w:hAnsi="Helvetica"/>
                          <w:sz w:val="22"/>
                          <w:szCs w:val="22"/>
                        </w:rPr>
                        <w:t>, de</w:t>
                      </w:r>
                      <w:r w:rsidRPr="004238DF">
                        <w:rPr>
                          <w:rStyle w:val="apple-converted-space"/>
                          <w:rFonts w:ascii="Helvetica" w:hAnsi="Helvetica" w:cs="Akkurat"/>
                          <w:sz w:val="22"/>
                          <w:szCs w:val="22"/>
                        </w:rPr>
                        <w:t> </w:t>
                      </w:r>
                      <w:r w:rsidRPr="004238DF">
                        <w:rPr>
                          <w:rStyle w:val="nfasis"/>
                          <w:rFonts w:ascii="Helvetica" w:hAnsi="Helvetica"/>
                          <w:sz w:val="22"/>
                          <w:szCs w:val="22"/>
                        </w:rPr>
                        <w:t>Le frigo</w:t>
                      </w:r>
                      <w:r w:rsidRPr="004238DF">
                        <w:rPr>
                          <w:rStyle w:val="apple-converted-space"/>
                          <w:rFonts w:ascii="Helvetica" w:hAnsi="Helvetica" w:cs="Akkurat"/>
                          <w:sz w:val="22"/>
                          <w:szCs w:val="22"/>
                        </w:rPr>
                        <w:t> </w:t>
                      </w:r>
                      <w:r w:rsidRPr="004238DF">
                        <w:rPr>
                          <w:rFonts w:ascii="Helvetica" w:hAnsi="Helvetica"/>
                          <w:sz w:val="22"/>
                          <w:szCs w:val="22"/>
                        </w:rPr>
                        <w:t>y de</w:t>
                      </w:r>
                      <w:r w:rsidRPr="004238DF">
                        <w:rPr>
                          <w:rStyle w:val="apple-converted-space"/>
                          <w:rFonts w:ascii="Helvetica" w:hAnsi="Helvetica" w:cs="Akkurat"/>
                          <w:sz w:val="22"/>
                          <w:szCs w:val="22"/>
                        </w:rPr>
                        <w:t> </w:t>
                      </w:r>
                      <w:r w:rsidRPr="004238DF">
                        <w:rPr>
                          <w:rStyle w:val="nfasis"/>
                          <w:rFonts w:ascii="Helvetica" w:hAnsi="Helvetica"/>
                          <w:sz w:val="22"/>
                          <w:szCs w:val="22"/>
                        </w:rPr>
                        <w:t>Loretta Strong</w:t>
                      </w:r>
                      <w:r w:rsidRPr="004238DF">
                        <w:rPr>
                          <w:rFonts w:ascii="Helvetica" w:hAnsi="Helvetica"/>
                          <w:sz w:val="22"/>
                          <w:szCs w:val="22"/>
                        </w:rPr>
                        <w:t>. Después de la muerte de Copi, hizo el vestuario de</w:t>
                      </w:r>
                      <w:r w:rsidRPr="004238DF">
                        <w:rPr>
                          <w:rStyle w:val="apple-converted-space"/>
                          <w:rFonts w:ascii="Helvetica" w:hAnsi="Helvetica" w:cs="Akkurat"/>
                          <w:sz w:val="22"/>
                          <w:szCs w:val="22"/>
                        </w:rPr>
                        <w:t> </w:t>
                      </w:r>
                      <w:r w:rsidRPr="004238DF">
                        <w:rPr>
                          <w:rStyle w:val="nfasis"/>
                          <w:rFonts w:ascii="Helvetica" w:hAnsi="Helvetica"/>
                          <w:sz w:val="22"/>
                          <w:szCs w:val="22"/>
                        </w:rPr>
                        <w:t>La sombra de Wenceslao</w:t>
                      </w:r>
                      <w:r w:rsidRPr="004238DF">
                        <w:rPr>
                          <w:rFonts w:ascii="Helvetica" w:hAnsi="Helvetica"/>
                          <w:sz w:val="22"/>
                          <w:szCs w:val="22"/>
                        </w:rPr>
                        <w:t>.</w:t>
                      </w:r>
                      <w:r w:rsidRPr="004238DF">
                        <w:rPr>
                          <w:rFonts w:ascii="Helvetica" w:hAnsi="Helvetica"/>
                          <w:sz w:val="22"/>
                          <w:szCs w:val="22"/>
                        </w:rPr>
                        <w:br/>
                      </w:r>
                      <w:r w:rsidRPr="004238DF">
                        <w:rPr>
                          <w:rFonts w:ascii="Helvetica" w:hAnsi="Helvetica"/>
                          <w:sz w:val="22"/>
                          <w:szCs w:val="22"/>
                        </w:rPr>
                        <w:br/>
                        <w:t>Raúl Damonte nació en Buenos Aires en 1939, hijo de la hija menor de Natalio Botana. Su abuelo era, pues, el legendario fundador del diario Crítica. La mujer de Natalio Botana y abuela de Copi, Salvadora Onrrubia, fue una anarquista feminista conocida por su producción dramática y que, según los memoriosos, ejerció mucha influencia en la carrera de su nieto y a quien éste le debe su apodo.</w:t>
                      </w:r>
                      <w:r w:rsidRPr="004238DF">
                        <w:rPr>
                          <w:rFonts w:ascii="Helvetica" w:hAnsi="Helvetica"/>
                          <w:sz w:val="21"/>
                          <w:szCs w:val="21"/>
                        </w:rPr>
                        <w:br/>
                      </w:r>
                      <w:r w:rsidRPr="004238DF">
                        <w:rPr>
                          <w:rFonts w:ascii="Akkurat" w:hAnsi="Akkurat"/>
                          <w:sz w:val="21"/>
                          <w:szCs w:val="21"/>
                        </w:rPr>
                        <w:br/>
                      </w:r>
                    </w:p>
                    <w:p w14:paraId="6B300FDD" w14:textId="77777777" w:rsidR="00256A24" w:rsidRPr="004238DF" w:rsidRDefault="00256A24" w:rsidP="00B77F79">
                      <w:pPr>
                        <w:pStyle w:val="NormalWeb"/>
                        <w:spacing w:before="0" w:beforeAutospacing="0" w:after="225" w:afterAutospacing="0"/>
                        <w:rPr>
                          <w:rFonts w:ascii="Helvetica" w:hAnsi="Helvetica"/>
                          <w:sz w:val="21"/>
                          <w:szCs w:val="21"/>
                        </w:rPr>
                      </w:pPr>
                    </w:p>
                    <w:p w14:paraId="4FA64E49" w14:textId="77777777" w:rsidR="00F911EC" w:rsidRPr="00CF4DFC" w:rsidRDefault="00F911EC" w:rsidP="00F911EC">
                      <w:pPr>
                        <w:jc w:val="both"/>
                        <w:rPr>
                          <w:rFonts w:ascii="Helvetica" w:hAnsi="Helvetica" w:cs="Arial"/>
                          <w:sz w:val="20"/>
                          <w:szCs w:val="18"/>
                          <w:lang w:val="es-MX"/>
                        </w:rPr>
                      </w:pPr>
                    </w:p>
                    <w:p w14:paraId="3CEBEEB4" w14:textId="74A9FA15" w:rsidR="00F911EC" w:rsidRDefault="00F911EC" w:rsidP="00F911EC">
                      <w:pPr>
                        <w:jc w:val="both"/>
                        <w:rPr>
                          <w:rFonts w:ascii="Helvetica" w:hAnsi="Helvetica" w:cs="Arial"/>
                          <w:sz w:val="20"/>
                          <w:szCs w:val="18"/>
                          <w:lang w:val="es-MX"/>
                        </w:rPr>
                      </w:pPr>
                    </w:p>
                    <w:p w14:paraId="2974FCDB" w14:textId="77777777" w:rsidR="00D94CC1" w:rsidRPr="000713F4" w:rsidRDefault="00D94CC1" w:rsidP="00F732E9">
                      <w:pPr>
                        <w:rPr>
                          <w:rFonts w:ascii="Helvetica" w:hAnsi="Helvetica" w:cs="Times New Roman"/>
                          <w:bCs/>
                          <w:sz w:val="10"/>
                          <w:szCs w:val="10"/>
                          <w:lang w:val="es-ES"/>
                        </w:rPr>
                      </w:pPr>
                    </w:p>
                  </w:txbxContent>
                </v:textbox>
                <w10:wrap type="tight"/>
              </v:shape>
            </w:pict>
          </mc:Fallback>
        </mc:AlternateContent>
      </w:r>
      <w:r w:rsidR="00256A24">
        <w:rPr>
          <w:noProof/>
          <w:color w:val="898989"/>
          <w:sz w:val="47"/>
          <w:szCs w:val="47"/>
        </w:rPr>
        <w:drawing>
          <wp:inline distT="0" distB="0" distL="0" distR="0" wp14:anchorId="71633949" wp14:editId="42729FD8">
            <wp:extent cx="1570766" cy="455295"/>
            <wp:effectExtent l="0" t="0" r="4445" b="190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roa21.jpg"/>
                    <pic:cNvPicPr/>
                  </pic:nvPicPr>
                  <pic:blipFill rotWithShape="1">
                    <a:blip r:embed="rId6">
                      <a:extLst>
                        <a:ext uri="{28A0092B-C50C-407E-A947-70E740481C1C}">
                          <a14:useLocalDpi xmlns:a14="http://schemas.microsoft.com/office/drawing/2010/main" val="0"/>
                        </a:ext>
                      </a:extLst>
                    </a:blip>
                    <a:srcRect l="12035" r="10706" b="-25"/>
                    <a:stretch/>
                  </pic:blipFill>
                  <pic:spPr bwMode="auto">
                    <a:xfrm>
                      <a:off x="0" y="0"/>
                      <a:ext cx="1631345" cy="472854"/>
                    </a:xfrm>
                    <a:prstGeom prst="rect">
                      <a:avLst/>
                    </a:prstGeom>
                    <a:ln>
                      <a:noFill/>
                    </a:ln>
                    <a:extLst>
                      <a:ext uri="{53640926-AAD7-44D8-BBD7-CCE9431645EC}">
                        <a14:shadowObscured xmlns:a14="http://schemas.microsoft.com/office/drawing/2010/main"/>
                      </a:ext>
                    </a:extLst>
                  </pic:spPr>
                </pic:pic>
              </a:graphicData>
            </a:graphic>
          </wp:inline>
        </w:drawing>
      </w:r>
      <w:r w:rsidR="00F732E9">
        <w:rPr>
          <w:color w:val="898989"/>
          <w:sz w:val="47"/>
          <w:szCs w:val="47"/>
        </w:rPr>
        <w:t xml:space="preserve"> </w:t>
      </w:r>
    </w:p>
    <w:p w14:paraId="7B29F526" w14:textId="12967E4B" w:rsidR="00775330" w:rsidRDefault="009F0E86" w:rsidP="00775330">
      <w:pPr>
        <w:pStyle w:val="p1"/>
      </w:pPr>
      <w:r>
        <w:rPr>
          <w:noProof/>
          <w:lang w:val="es-ES_tradnl" w:eastAsia="es-ES_tradnl"/>
        </w:rPr>
        <mc:AlternateContent>
          <mc:Choice Requires="wps">
            <w:drawing>
              <wp:anchor distT="0" distB="0" distL="114300" distR="114300" simplePos="0" relativeHeight="251662336" behindDoc="0" locked="0" layoutInCell="1" allowOverlap="1" wp14:anchorId="1E61D640" wp14:editId="1F7C7C61">
                <wp:simplePos x="0" y="0"/>
                <wp:positionH relativeFrom="column">
                  <wp:posOffset>2374900</wp:posOffset>
                </wp:positionH>
                <wp:positionV relativeFrom="paragraph">
                  <wp:posOffset>116840</wp:posOffset>
                </wp:positionV>
                <wp:extent cx="4040505" cy="0"/>
                <wp:effectExtent l="0" t="25400" r="36195" b="38100"/>
                <wp:wrapNone/>
                <wp:docPr id="6" name="Straight Connector 6"/>
                <wp:cNvGraphicFramePr/>
                <a:graphic xmlns:a="http://schemas.openxmlformats.org/drawingml/2006/main">
                  <a:graphicData uri="http://schemas.microsoft.com/office/word/2010/wordprocessingShape">
                    <wps:wsp>
                      <wps:cNvCnPr/>
                      <wps:spPr>
                        <a:xfrm>
                          <a:off x="0" y="0"/>
                          <a:ext cx="4040505" cy="0"/>
                        </a:xfrm>
                        <a:prstGeom prst="line">
                          <a:avLst/>
                        </a:prstGeom>
                        <a:ln w="571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C53926" id="Straight Connector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7pt,9.2pt" to="505.15pt,9.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" strokecolor="black [3200]" strokeweight="4.5pt">
                <v:stroke joinstyle="miter"/>
              </v:line>
            </w:pict>
          </mc:Fallback>
        </mc:AlternateContent>
      </w:r>
      <w:r w:rsidR="007D5625">
        <w:rPr>
          <w:noProof/>
          <w:lang w:val="es-ES_tradnl" w:eastAsia="es-ES_tradnl"/>
        </w:rPr>
        <mc:AlternateContent>
          <mc:Choice Requires="wps">
            <w:drawing>
              <wp:anchor distT="0" distB="0" distL="114300" distR="114300" simplePos="0" relativeHeight="251660288" behindDoc="0" locked="0" layoutInCell="1" allowOverlap="1" wp14:anchorId="47E56C6A" wp14:editId="2F40D9E1">
                <wp:simplePos x="0" y="0"/>
                <wp:positionH relativeFrom="column">
                  <wp:posOffset>-60325</wp:posOffset>
                </wp:positionH>
                <wp:positionV relativeFrom="paragraph">
                  <wp:posOffset>121285</wp:posOffset>
                </wp:positionV>
                <wp:extent cx="2209800" cy="0"/>
                <wp:effectExtent l="0" t="25400" r="25400" b="25400"/>
                <wp:wrapNone/>
                <wp:docPr id="5" name="Straight Connector 5"/>
                <wp:cNvGraphicFramePr/>
                <a:graphic xmlns:a="http://schemas.openxmlformats.org/drawingml/2006/main">
                  <a:graphicData uri="http://schemas.microsoft.com/office/word/2010/wordprocessingShape">
                    <wps:wsp>
                      <wps:cNvCnPr/>
                      <wps:spPr>
                        <a:xfrm>
                          <a:off x="0" y="0"/>
                          <a:ext cx="2209800" cy="0"/>
                        </a:xfrm>
                        <a:prstGeom prst="line">
                          <a:avLst/>
                        </a:prstGeom>
                        <a:ln w="57150"/>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0E1A7F6" id="Straight Connector 5"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75pt,9.55pt" to="169.25pt,9.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" strokecolor="black [3200]" strokeweight="4.5pt">
                <v:stroke joinstyle="miter"/>
              </v:line>
            </w:pict>
          </mc:Fallback>
        </mc:AlternateContent>
      </w:r>
    </w:p>
    <w:p w14:paraId="63104C5A" w14:textId="77777777" w:rsidR="00256A24" w:rsidRDefault="00256A24" w:rsidP="00775330">
      <w:pPr>
        <w:pStyle w:val="p1"/>
        <w:rPr>
          <w:rFonts w:ascii="Helvetica" w:hAnsi="Helvetica" w:cs="Adobe Arabic"/>
          <w:b/>
          <w:sz w:val="32"/>
          <w:szCs w:val="32"/>
        </w:rPr>
      </w:pPr>
    </w:p>
    <w:p w14:paraId="13AEA9B8" w14:textId="034E07AB" w:rsidR="00775330" w:rsidRPr="00837A3B" w:rsidRDefault="00775330" w:rsidP="00775330">
      <w:pPr>
        <w:pStyle w:val="p1"/>
        <w:rPr>
          <w:rFonts w:ascii="Helvetica" w:hAnsi="Helvetica" w:cs="Adobe Arabic"/>
          <w:b/>
          <w:sz w:val="32"/>
          <w:szCs w:val="32"/>
        </w:rPr>
      </w:pPr>
      <w:proofErr w:type="spellStart"/>
      <w:r w:rsidRPr="00837A3B">
        <w:rPr>
          <w:rFonts w:ascii="Helvetica" w:hAnsi="Helvetica" w:cs="Adobe Arabic"/>
          <w:b/>
          <w:sz w:val="32"/>
          <w:szCs w:val="32"/>
        </w:rPr>
        <w:t>Gacetilla</w:t>
      </w:r>
      <w:proofErr w:type="spellEnd"/>
      <w:r w:rsidRPr="00837A3B">
        <w:rPr>
          <w:rFonts w:ascii="Helvetica" w:hAnsi="Helvetica" w:cs="Adobe Arabic"/>
          <w:b/>
          <w:sz w:val="32"/>
          <w:szCs w:val="32"/>
        </w:rPr>
        <w:tab/>
      </w:r>
    </w:p>
    <w:p w14:paraId="2B1644B3" w14:textId="77777777" w:rsidR="00DD4F10" w:rsidRPr="00837A3B" w:rsidRDefault="00DD4F10" w:rsidP="00DD4F10">
      <w:pPr>
        <w:pStyle w:val="p1"/>
        <w:rPr>
          <w:rFonts w:ascii="Helvetica" w:hAnsi="Helvetica" w:cs="Adobe Arabic"/>
          <w:b/>
          <w:sz w:val="32"/>
          <w:szCs w:val="32"/>
          <w:lang w:val="es-ES"/>
        </w:rPr>
      </w:pPr>
    </w:p>
    <w:p w14:paraId="5F8340D0" w14:textId="32FA3466" w:rsidR="00DD4F10" w:rsidRDefault="000A233A" w:rsidP="00DD4F10">
      <w:pPr>
        <w:pStyle w:val="p1"/>
        <w:rPr>
          <w:rFonts w:ascii="Helvetica" w:hAnsi="Helvetica" w:cs="Adobe Arabic"/>
          <w:b/>
          <w:sz w:val="32"/>
          <w:szCs w:val="32"/>
          <w:lang w:val="es-ES"/>
        </w:rPr>
      </w:pPr>
      <w:hyperlink r:id="rId7" w:history="1">
        <w:r w:rsidR="00837A3B" w:rsidRPr="00837A3B">
          <w:rPr>
            <w:rStyle w:val="Hipervnculo"/>
            <w:rFonts w:ascii="Helvetica" w:hAnsi="Helvetica" w:cs="Adobe Arabic"/>
            <w:b/>
            <w:sz w:val="32"/>
            <w:szCs w:val="32"/>
            <w:lang w:val="es-ES"/>
          </w:rPr>
          <w:t>Link co</w:t>
        </w:r>
        <w:r w:rsidR="00837A3B" w:rsidRPr="00837A3B">
          <w:rPr>
            <w:rStyle w:val="Hipervnculo"/>
            <w:rFonts w:ascii="Helvetica" w:hAnsi="Helvetica" w:cs="Adobe Arabic"/>
            <w:b/>
            <w:sz w:val="32"/>
            <w:szCs w:val="32"/>
            <w:lang w:val="es-ES"/>
          </w:rPr>
          <w:t>n</w:t>
        </w:r>
        <w:r w:rsidR="00837A3B" w:rsidRPr="00837A3B">
          <w:rPr>
            <w:rStyle w:val="Hipervnculo"/>
            <w:rFonts w:ascii="Helvetica" w:hAnsi="Helvetica" w:cs="Adobe Arabic"/>
            <w:b/>
            <w:sz w:val="32"/>
            <w:szCs w:val="32"/>
            <w:lang w:val="es-ES"/>
          </w:rPr>
          <w:t xml:space="preserve"> fotos</w:t>
        </w:r>
      </w:hyperlink>
    </w:p>
    <w:p w14:paraId="75C038FE" w14:textId="77777777" w:rsidR="00030A6A" w:rsidRPr="00837A3B" w:rsidRDefault="00030A6A" w:rsidP="00DD4F10">
      <w:pPr>
        <w:pStyle w:val="p1"/>
        <w:rPr>
          <w:rFonts w:ascii="Helvetica" w:hAnsi="Helvetica" w:cs="Adobe Arabic"/>
          <w:b/>
          <w:sz w:val="32"/>
          <w:szCs w:val="32"/>
          <w:lang w:val="es-ES"/>
        </w:rPr>
      </w:pPr>
    </w:p>
    <w:p w14:paraId="2EB1B583" w14:textId="77777777" w:rsidR="00775330" w:rsidRDefault="00775330" w:rsidP="00775330">
      <w:pPr>
        <w:pStyle w:val="p1"/>
        <w:rPr>
          <w:rFonts w:ascii="Adobe Arabic" w:hAnsi="Adobe Arabic" w:cs="Adobe Arabic"/>
          <w:sz w:val="20"/>
          <w:szCs w:val="20"/>
        </w:rPr>
      </w:pPr>
    </w:p>
    <w:p w14:paraId="728D28DF" w14:textId="4A1CD9F9" w:rsidR="00775330" w:rsidRDefault="00DD3B9F" w:rsidP="00775330">
      <w:pPr>
        <w:pStyle w:val="p1"/>
        <w:rPr>
          <w:rFonts w:ascii="Helvetica" w:hAnsi="Helvetica" w:cs="Adobe Arabic"/>
        </w:rPr>
      </w:pPr>
      <w:r>
        <w:rPr>
          <w:rFonts w:ascii="Helvetica" w:hAnsi="Helvetica" w:cs="Adobe Arabic"/>
          <w:noProof/>
        </w:rPr>
        <w:drawing>
          <wp:inline distT="0" distB="0" distL="0" distR="0" wp14:anchorId="4FE30F2E" wp14:editId="1195CD35">
            <wp:extent cx="2215711" cy="2653048"/>
            <wp:effectExtent l="0" t="0" r="0" b="127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xhibicion_esp_131.jpg"/>
                    <pic:cNvPicPr/>
                  </pic:nvPicPr>
                  <pic:blipFill rotWithShape="1">
                    <a:blip r:embed="rId8">
                      <a:extLst>
                        <a:ext uri="{28A0092B-C50C-407E-A947-70E740481C1C}">
                          <a14:useLocalDpi xmlns:a14="http://schemas.microsoft.com/office/drawing/2010/main" val="0"/>
                        </a:ext>
                      </a:extLst>
                    </a:blip>
                    <a:srcRect l="22492" r="12548"/>
                    <a:stretch/>
                  </pic:blipFill>
                  <pic:spPr bwMode="auto">
                    <a:xfrm>
                      <a:off x="0" y="0"/>
                      <a:ext cx="2221940" cy="2660506"/>
                    </a:xfrm>
                    <a:prstGeom prst="rect">
                      <a:avLst/>
                    </a:prstGeom>
                    <a:ln>
                      <a:noFill/>
                    </a:ln>
                    <a:extLst>
                      <a:ext uri="{53640926-AAD7-44D8-BBD7-CCE9431645EC}">
                        <a14:shadowObscured xmlns:a14="http://schemas.microsoft.com/office/drawing/2010/main"/>
                      </a:ext>
                    </a:extLst>
                  </pic:spPr>
                </pic:pic>
              </a:graphicData>
            </a:graphic>
          </wp:inline>
        </w:drawing>
      </w:r>
    </w:p>
    <w:p w14:paraId="014B6A1A" w14:textId="12BEE619" w:rsidR="00B055E0" w:rsidRPr="00785B8E" w:rsidRDefault="00DD3B9F" w:rsidP="00775330">
      <w:pPr>
        <w:pStyle w:val="p1"/>
        <w:rPr>
          <w:rFonts w:ascii="Helvetica" w:hAnsi="Helvetica" w:cs="Adobe Arabic"/>
          <w:sz w:val="20"/>
          <w:szCs w:val="20"/>
          <w:lang w:val="es-ES"/>
        </w:rPr>
      </w:pPr>
      <w:r>
        <w:rPr>
          <w:rFonts w:ascii="Helvetica" w:hAnsi="Helvetica" w:cs="Adobe Arabic"/>
          <w:sz w:val="20"/>
          <w:szCs w:val="20"/>
          <w:lang w:val="es-ES"/>
        </w:rPr>
        <w:t>Serie Figurines</w:t>
      </w:r>
      <w:r w:rsidR="00B055E0">
        <w:rPr>
          <w:rFonts w:ascii="Helvetica" w:hAnsi="Helvetica" w:cs="Adobe Arabic"/>
          <w:sz w:val="20"/>
          <w:szCs w:val="20"/>
          <w:lang w:val="es-ES"/>
        </w:rPr>
        <w:t xml:space="preserve"> de </w:t>
      </w:r>
      <w:r>
        <w:rPr>
          <w:rFonts w:ascii="Helvetica" w:hAnsi="Helvetica" w:cs="Adobe Arabic"/>
          <w:sz w:val="20"/>
          <w:szCs w:val="20"/>
          <w:lang w:val="es-ES"/>
        </w:rPr>
        <w:t xml:space="preserve"> </w:t>
      </w:r>
      <w:r w:rsidR="00B055E0">
        <w:rPr>
          <w:rFonts w:ascii="Helvetica" w:hAnsi="Helvetica" w:cs="Adobe Arabic"/>
          <w:sz w:val="20"/>
          <w:szCs w:val="20"/>
          <w:lang w:val="es-ES"/>
        </w:rPr>
        <w:t xml:space="preserve">Juan </w:t>
      </w:r>
      <w:proofErr w:type="spellStart"/>
      <w:r w:rsidR="00B055E0">
        <w:rPr>
          <w:rFonts w:ascii="Helvetica" w:hAnsi="Helvetica" w:cs="Adobe Arabic"/>
          <w:sz w:val="20"/>
          <w:szCs w:val="20"/>
          <w:lang w:val="es-ES"/>
        </w:rPr>
        <w:t>Stoppani</w:t>
      </w:r>
      <w:proofErr w:type="spellEnd"/>
    </w:p>
    <w:p w14:paraId="24ADFB3B" w14:textId="77777777" w:rsidR="00785B8E" w:rsidRDefault="00785B8E" w:rsidP="00775330">
      <w:pPr>
        <w:pStyle w:val="p1"/>
        <w:rPr>
          <w:rFonts w:ascii="Helvetica" w:hAnsi="Helvetica" w:cs="Adobe Arabic"/>
          <w:sz w:val="22"/>
          <w:szCs w:val="22"/>
          <w:lang w:val="es-ES"/>
        </w:rPr>
      </w:pPr>
    </w:p>
    <w:p w14:paraId="4692ADBD" w14:textId="77777777" w:rsidR="00D60A0B" w:rsidRDefault="00D60A0B" w:rsidP="00775330">
      <w:pPr>
        <w:rPr>
          <w:rFonts w:ascii="Helvetica" w:hAnsi="Helvetica" w:cs="Times New Roman"/>
          <w:b/>
          <w:bCs/>
          <w:sz w:val="21"/>
          <w:szCs w:val="15"/>
          <w:lang w:val="es-ES"/>
        </w:rPr>
      </w:pPr>
    </w:p>
    <w:p w14:paraId="5E291285" w14:textId="77777777" w:rsidR="00D60A0B" w:rsidRDefault="00D60A0B" w:rsidP="00775330">
      <w:pPr>
        <w:rPr>
          <w:rFonts w:ascii="Helvetica" w:hAnsi="Helvetica" w:cs="Times New Roman"/>
          <w:b/>
          <w:bCs/>
          <w:sz w:val="21"/>
          <w:szCs w:val="15"/>
          <w:lang w:val="es-ES"/>
        </w:rPr>
      </w:pPr>
    </w:p>
    <w:p w14:paraId="053F9729" w14:textId="77777777" w:rsidR="00D60A0B" w:rsidRDefault="00D60A0B" w:rsidP="00775330">
      <w:pPr>
        <w:rPr>
          <w:rFonts w:ascii="Helvetica" w:hAnsi="Helvetica" w:cs="Times New Roman"/>
          <w:b/>
          <w:bCs/>
          <w:sz w:val="21"/>
          <w:szCs w:val="15"/>
          <w:lang w:val="es-ES"/>
        </w:rPr>
      </w:pPr>
    </w:p>
    <w:p w14:paraId="7193C59D" w14:textId="68B86675" w:rsidR="00775330" w:rsidRPr="00363FB2" w:rsidRDefault="00775330" w:rsidP="00775330">
      <w:pPr>
        <w:rPr>
          <w:rFonts w:ascii="Helvetica" w:hAnsi="Helvetica" w:cs="Times New Roman"/>
          <w:sz w:val="21"/>
          <w:szCs w:val="15"/>
          <w:lang w:val="es-ES"/>
        </w:rPr>
      </w:pPr>
      <w:r w:rsidRPr="00363FB2">
        <w:rPr>
          <w:rFonts w:ascii="Helvetica" w:hAnsi="Helvetica" w:cs="Times New Roman"/>
          <w:b/>
          <w:bCs/>
          <w:sz w:val="21"/>
          <w:szCs w:val="15"/>
          <w:lang w:val="es-ES"/>
        </w:rPr>
        <w:t>Se agradece la difusión</w:t>
      </w:r>
    </w:p>
    <w:p w14:paraId="4D111AEF" w14:textId="77777777" w:rsidR="00775330" w:rsidRPr="00363FB2" w:rsidRDefault="00775330" w:rsidP="00775330">
      <w:pPr>
        <w:rPr>
          <w:rFonts w:ascii="Helvetica" w:hAnsi="Helvetica" w:cs="Times New Roman"/>
          <w:b/>
          <w:bCs/>
          <w:sz w:val="18"/>
          <w:szCs w:val="12"/>
          <w:lang w:val="es-ES"/>
        </w:rPr>
      </w:pPr>
    </w:p>
    <w:p w14:paraId="24432941" w14:textId="77777777" w:rsidR="00775330" w:rsidRPr="00363FB2" w:rsidRDefault="00775330" w:rsidP="00775330">
      <w:pPr>
        <w:rPr>
          <w:rFonts w:ascii="Helvetica" w:hAnsi="Helvetica" w:cs="Times New Roman"/>
          <w:sz w:val="18"/>
          <w:szCs w:val="12"/>
          <w:lang w:val="es-ES"/>
        </w:rPr>
      </w:pPr>
      <w:r w:rsidRPr="00363FB2">
        <w:rPr>
          <w:rFonts w:ascii="Helvetica" w:hAnsi="Helvetica" w:cs="Times New Roman"/>
          <w:bCs/>
          <w:sz w:val="18"/>
          <w:szCs w:val="12"/>
          <w:lang w:val="es-ES"/>
        </w:rPr>
        <w:t>Fundación PROA</w:t>
      </w:r>
    </w:p>
    <w:p w14:paraId="3F9261B4" w14:textId="77777777" w:rsidR="00775330" w:rsidRPr="00363FB2" w:rsidRDefault="00775330" w:rsidP="00775330">
      <w:pPr>
        <w:rPr>
          <w:rFonts w:ascii="Helvetica" w:hAnsi="Helvetica" w:cs="Times New Roman"/>
          <w:sz w:val="18"/>
          <w:szCs w:val="12"/>
          <w:lang w:val="es-ES"/>
        </w:rPr>
      </w:pPr>
      <w:r w:rsidRPr="00363FB2">
        <w:rPr>
          <w:rFonts w:ascii="Helvetica" w:hAnsi="Helvetica" w:cs="Times New Roman"/>
          <w:bCs/>
          <w:sz w:val="18"/>
          <w:szCs w:val="12"/>
          <w:lang w:val="es-ES"/>
        </w:rPr>
        <w:t>Av. Pedro de Mendoza 1929</w:t>
      </w:r>
    </w:p>
    <w:p w14:paraId="6DBB0DFB" w14:textId="77777777" w:rsidR="00775330" w:rsidRPr="00363FB2" w:rsidRDefault="00775330" w:rsidP="00775330">
      <w:pPr>
        <w:rPr>
          <w:rFonts w:ascii="Helvetica" w:hAnsi="Helvetica" w:cs="Times New Roman"/>
          <w:sz w:val="18"/>
          <w:szCs w:val="12"/>
          <w:lang w:val="es-ES"/>
        </w:rPr>
      </w:pPr>
      <w:r w:rsidRPr="00363FB2">
        <w:rPr>
          <w:rFonts w:ascii="Helvetica" w:hAnsi="Helvetica" w:cs="Times New Roman"/>
          <w:bCs/>
          <w:sz w:val="18"/>
          <w:szCs w:val="12"/>
          <w:lang w:val="es-ES"/>
        </w:rPr>
        <w:t>[C1169AAD] Buenos Aires</w:t>
      </w:r>
    </w:p>
    <w:p w14:paraId="3C143CFC" w14:textId="77777777" w:rsidR="00775330" w:rsidRPr="00363FB2" w:rsidRDefault="00775330" w:rsidP="00775330">
      <w:pPr>
        <w:rPr>
          <w:rFonts w:ascii="Helvetica" w:hAnsi="Helvetica" w:cs="Times New Roman"/>
          <w:sz w:val="18"/>
          <w:szCs w:val="12"/>
          <w:lang w:val="es-ES"/>
        </w:rPr>
      </w:pPr>
      <w:r w:rsidRPr="00363FB2">
        <w:rPr>
          <w:rFonts w:ascii="Helvetica" w:hAnsi="Helvetica" w:cs="Times New Roman"/>
          <w:bCs/>
          <w:sz w:val="18"/>
          <w:szCs w:val="12"/>
          <w:lang w:val="es-ES"/>
        </w:rPr>
        <w:t>Argentina</w:t>
      </w:r>
    </w:p>
    <w:p w14:paraId="6F74717A" w14:textId="77777777" w:rsidR="00775330" w:rsidRPr="00363FB2" w:rsidRDefault="00775330" w:rsidP="00775330">
      <w:pPr>
        <w:rPr>
          <w:rFonts w:ascii="Helvetica" w:hAnsi="Helvetica" w:cs="Times New Roman"/>
          <w:sz w:val="18"/>
          <w:szCs w:val="12"/>
          <w:lang w:val="es-ES"/>
        </w:rPr>
      </w:pPr>
      <w:r w:rsidRPr="00363FB2">
        <w:rPr>
          <w:rFonts w:ascii="Helvetica" w:hAnsi="Helvetica" w:cs="Times New Roman"/>
          <w:bCs/>
          <w:sz w:val="18"/>
          <w:szCs w:val="12"/>
          <w:lang w:val="es-ES"/>
        </w:rPr>
        <w:t>[54+11] 4104 1000</w:t>
      </w:r>
    </w:p>
    <w:p w14:paraId="61323EAB" w14:textId="77777777" w:rsidR="00775330" w:rsidRPr="00363FB2" w:rsidRDefault="00775330" w:rsidP="00775330">
      <w:pPr>
        <w:rPr>
          <w:rFonts w:ascii="Helvetica" w:hAnsi="Helvetica" w:cs="Times New Roman"/>
          <w:sz w:val="18"/>
          <w:szCs w:val="12"/>
          <w:lang w:val="es-ES"/>
        </w:rPr>
      </w:pPr>
      <w:r w:rsidRPr="00363FB2">
        <w:rPr>
          <w:rFonts w:ascii="Helvetica" w:hAnsi="Helvetica" w:cs="Times New Roman"/>
          <w:bCs/>
          <w:sz w:val="18"/>
          <w:szCs w:val="12"/>
          <w:lang w:val="es-ES"/>
        </w:rPr>
        <w:t>ww.proa.org</w:t>
      </w:r>
    </w:p>
    <w:p w14:paraId="5F9B0EF2" w14:textId="77777777" w:rsidR="00775330" w:rsidRPr="00363FB2" w:rsidRDefault="00775330" w:rsidP="00775330">
      <w:pPr>
        <w:rPr>
          <w:rFonts w:ascii="Helvetica" w:hAnsi="Helvetica" w:cs="Times New Roman"/>
          <w:sz w:val="18"/>
          <w:szCs w:val="12"/>
          <w:lang w:val="es-ES"/>
        </w:rPr>
      </w:pPr>
      <w:r w:rsidRPr="00363FB2">
        <w:rPr>
          <w:rFonts w:ascii="Helvetica" w:hAnsi="Helvetica" w:cs="Times New Roman"/>
          <w:b/>
          <w:bCs/>
          <w:sz w:val="18"/>
          <w:szCs w:val="12"/>
          <w:lang w:val="es-ES"/>
        </w:rPr>
        <w:t>-</w:t>
      </w:r>
    </w:p>
    <w:p w14:paraId="5A99382C" w14:textId="17844C95" w:rsidR="00775330" w:rsidRPr="00363FB2" w:rsidRDefault="00775330" w:rsidP="00775330">
      <w:pPr>
        <w:rPr>
          <w:rFonts w:ascii="Helvetica" w:hAnsi="Helvetica" w:cs="Times New Roman"/>
          <w:sz w:val="18"/>
          <w:szCs w:val="12"/>
          <w:lang w:val="es-ES"/>
        </w:rPr>
      </w:pPr>
      <w:r w:rsidRPr="00363FB2">
        <w:rPr>
          <w:rFonts w:ascii="Helvetica" w:hAnsi="Helvetica" w:cs="Times New Roman"/>
          <w:b/>
          <w:bCs/>
          <w:sz w:val="18"/>
          <w:szCs w:val="12"/>
          <w:lang w:val="es-ES"/>
        </w:rPr>
        <w:t xml:space="preserve">Prensa: </w:t>
      </w:r>
      <w:r w:rsidRPr="00363FB2">
        <w:rPr>
          <w:rFonts w:ascii="Helvetica" w:hAnsi="Helvetica" w:cs="Times New Roman"/>
          <w:bCs/>
          <w:sz w:val="18"/>
          <w:szCs w:val="12"/>
          <w:lang w:val="es-ES"/>
        </w:rPr>
        <w:t xml:space="preserve">prensa@proa.org </w:t>
      </w:r>
    </w:p>
    <w:p w14:paraId="430CDD28" w14:textId="77777777" w:rsidR="00775330" w:rsidRPr="00363FB2" w:rsidRDefault="00775330" w:rsidP="00775330">
      <w:pPr>
        <w:rPr>
          <w:rFonts w:ascii="Helvetica" w:hAnsi="Helvetica" w:cs="Times New Roman"/>
          <w:sz w:val="18"/>
          <w:szCs w:val="12"/>
          <w:lang w:val="es-ES"/>
        </w:rPr>
      </w:pPr>
      <w:r w:rsidRPr="00363FB2">
        <w:rPr>
          <w:rFonts w:ascii="Helvetica" w:hAnsi="Helvetica" w:cs="Times New Roman"/>
          <w:bCs/>
          <w:sz w:val="18"/>
          <w:szCs w:val="12"/>
          <w:lang w:val="es-ES"/>
        </w:rPr>
        <w:t>4104 1044/43</w:t>
      </w:r>
    </w:p>
    <w:p w14:paraId="5F8D13F5" w14:textId="77777777" w:rsidR="00775330" w:rsidRPr="00363FB2" w:rsidRDefault="00775330" w:rsidP="00775330">
      <w:pPr>
        <w:rPr>
          <w:rFonts w:ascii="Helvetica" w:hAnsi="Helvetica" w:cs="Times New Roman"/>
          <w:sz w:val="18"/>
          <w:szCs w:val="12"/>
          <w:lang w:val="es-ES"/>
        </w:rPr>
      </w:pPr>
      <w:r w:rsidRPr="00363FB2">
        <w:rPr>
          <w:rFonts w:ascii="Helvetica" w:hAnsi="Helvetica" w:cs="Times New Roman"/>
          <w:bCs/>
          <w:sz w:val="18"/>
          <w:szCs w:val="12"/>
          <w:lang w:val="es-ES"/>
        </w:rPr>
        <w:t>María Sureda</w:t>
      </w:r>
    </w:p>
    <w:p w14:paraId="3590E54C" w14:textId="6B7C61C0" w:rsidR="00C806E6" w:rsidRPr="008712EF" w:rsidRDefault="00775330" w:rsidP="00EE64B4">
      <w:pPr>
        <w:rPr>
          <w:rFonts w:ascii="Helvetica" w:hAnsi="Helvetica" w:cs="Times New Roman"/>
          <w:bCs/>
          <w:sz w:val="18"/>
          <w:szCs w:val="12"/>
          <w:lang w:val="es-ES"/>
        </w:rPr>
      </w:pPr>
      <w:r w:rsidRPr="00363FB2">
        <w:rPr>
          <w:rFonts w:ascii="Helvetica" w:hAnsi="Helvetica" w:cs="Times New Roman"/>
          <w:bCs/>
          <w:sz w:val="18"/>
          <w:szCs w:val="12"/>
          <w:lang w:val="es-ES"/>
        </w:rPr>
        <w:t>Fernanda Martell</w:t>
      </w:r>
      <w:r w:rsidRPr="00363FB2">
        <w:rPr>
          <w:rFonts w:ascii="Helvetica" w:hAnsi="Helvetica" w:cs="Times New Roman"/>
          <w:bCs/>
          <w:sz w:val="18"/>
          <w:szCs w:val="12"/>
          <w:lang w:val="es-ES"/>
        </w:rPr>
        <w:br/>
        <w:t xml:space="preserve">Sofía </w:t>
      </w:r>
      <w:proofErr w:type="spellStart"/>
      <w:r w:rsidRPr="00363FB2">
        <w:rPr>
          <w:rFonts w:ascii="Helvetica" w:hAnsi="Helvetica" w:cs="Times New Roman"/>
          <w:bCs/>
          <w:sz w:val="18"/>
          <w:szCs w:val="12"/>
          <w:lang w:val="es-ES"/>
        </w:rPr>
        <w:t>Mele</w:t>
      </w:r>
      <w:proofErr w:type="spellEnd"/>
    </w:p>
    <w:p w14:paraId="4BBE04D1" w14:textId="0DCF30A4" w:rsidR="00ED28BC" w:rsidRDefault="00811433" w:rsidP="00302AD2">
      <w:pPr>
        <w:ind w:firstLine="720"/>
        <w:jc w:val="right"/>
        <w:rPr>
          <w:lang w:val="es-ES"/>
        </w:rPr>
      </w:pPr>
      <w:r>
        <w:rPr>
          <w:lang w:val="es-ES"/>
        </w:rPr>
        <w:tab/>
        <w:t xml:space="preserve">                           </w:t>
      </w:r>
      <w:r w:rsidR="00C806E6">
        <w:rPr>
          <w:lang w:val="es-ES"/>
        </w:rPr>
        <w:t xml:space="preserve">      </w:t>
      </w:r>
    </w:p>
    <w:p w14:paraId="4638C41C" w14:textId="77777777" w:rsidR="00302AD2" w:rsidRPr="00302AD2" w:rsidRDefault="00302AD2" w:rsidP="00302AD2">
      <w:pPr>
        <w:ind w:firstLine="720"/>
        <w:jc w:val="right"/>
        <w:rPr>
          <w:lang w:val="es-ES"/>
        </w:rPr>
      </w:pPr>
    </w:p>
    <w:p w14:paraId="26691137" w14:textId="247F428D" w:rsidR="004840A6" w:rsidRDefault="00ED28BC" w:rsidP="00ED28BC">
      <w:pPr>
        <w:rPr>
          <w:lang w:val="es-ES"/>
        </w:rPr>
      </w:pPr>
      <w:r>
        <w:rPr>
          <w:lang w:val="es-ES"/>
        </w:rPr>
        <w:tab/>
      </w:r>
      <w:r>
        <w:rPr>
          <w:lang w:val="es-ES"/>
        </w:rPr>
        <w:tab/>
      </w:r>
      <w:r>
        <w:rPr>
          <w:lang w:val="es-ES"/>
        </w:rPr>
        <w:tab/>
      </w:r>
      <w:r>
        <w:rPr>
          <w:lang w:val="es-ES"/>
        </w:rPr>
        <w:tab/>
      </w:r>
      <w:r>
        <w:rPr>
          <w:lang w:val="es-ES"/>
        </w:rPr>
        <w:tab/>
      </w:r>
      <w:r>
        <w:rPr>
          <w:lang w:val="es-ES"/>
        </w:rPr>
        <w:tab/>
      </w:r>
      <w:r>
        <w:rPr>
          <w:lang w:val="es-ES"/>
        </w:rPr>
        <w:tab/>
      </w:r>
    </w:p>
    <w:p w14:paraId="6089AFDC" w14:textId="77777777" w:rsidR="00D46E4E" w:rsidRDefault="00D46E4E" w:rsidP="00ED28BC">
      <w:pPr>
        <w:rPr>
          <w:lang w:val="es-ES"/>
        </w:rPr>
      </w:pPr>
    </w:p>
    <w:p w14:paraId="65BA550B" w14:textId="77777777" w:rsidR="00000484" w:rsidRDefault="00000484" w:rsidP="0068037F">
      <w:pPr>
        <w:rPr>
          <w:rFonts w:ascii="Helvetica" w:hAnsi="Helvetica" w:cs="Times New Roman"/>
          <w:bCs/>
          <w:sz w:val="20"/>
          <w:szCs w:val="20"/>
          <w:lang w:val="es-ES"/>
        </w:rPr>
      </w:pPr>
    </w:p>
    <w:p w14:paraId="530AFB6A" w14:textId="0DD3FC58" w:rsidR="0068037F" w:rsidRDefault="0068037F" w:rsidP="0068037F">
      <w:pPr>
        <w:rPr>
          <w:rFonts w:ascii="Helvetica" w:hAnsi="Helvetica" w:cs="Times New Roman"/>
          <w:bCs/>
          <w:sz w:val="20"/>
          <w:szCs w:val="20"/>
          <w:lang w:val="es-ES"/>
        </w:rPr>
      </w:pPr>
    </w:p>
    <w:p w14:paraId="18847F68" w14:textId="2E187E8A" w:rsidR="00AE4E9C" w:rsidRDefault="00AE4E9C" w:rsidP="0068037F">
      <w:pPr>
        <w:rPr>
          <w:rFonts w:ascii="Helvetica" w:hAnsi="Helvetica" w:cs="Times New Roman"/>
          <w:bCs/>
          <w:sz w:val="20"/>
          <w:szCs w:val="20"/>
          <w:lang w:val="es-ES"/>
        </w:rPr>
      </w:pPr>
    </w:p>
    <w:p w14:paraId="7CBB5217" w14:textId="77777777" w:rsidR="00AE4E9C" w:rsidRPr="007D5625" w:rsidRDefault="00AE4E9C" w:rsidP="0068037F">
      <w:pPr>
        <w:rPr>
          <w:rFonts w:ascii="Helvetica" w:hAnsi="Helvetica" w:cs="Times New Roman"/>
          <w:bCs/>
          <w:sz w:val="20"/>
          <w:szCs w:val="20"/>
          <w:lang w:val="es-ES"/>
        </w:rPr>
      </w:pPr>
    </w:p>
    <w:p w14:paraId="7438B910" w14:textId="77777777" w:rsidR="00951453" w:rsidRDefault="00951453" w:rsidP="00ED28BC">
      <w:pPr>
        <w:rPr>
          <w:lang w:val="es-ES"/>
        </w:rPr>
      </w:pPr>
    </w:p>
    <w:p w14:paraId="3F2081FD" w14:textId="77777777" w:rsidR="00951453" w:rsidRDefault="00951453" w:rsidP="00ED28BC">
      <w:pPr>
        <w:rPr>
          <w:lang w:val="es-ES"/>
        </w:rPr>
      </w:pPr>
    </w:p>
    <w:p w14:paraId="153FFA0E" w14:textId="5268AE5F" w:rsidR="00D94CC1" w:rsidRDefault="00D94CC1" w:rsidP="00F0610F">
      <w:pPr>
        <w:rPr>
          <w:lang w:val="es-ES"/>
        </w:rPr>
      </w:pPr>
    </w:p>
    <w:p w14:paraId="14F650B3" w14:textId="4882A2DE" w:rsidR="00D94CC1" w:rsidRDefault="00D94CC1" w:rsidP="00F96B5B">
      <w:pPr>
        <w:jc w:val="center"/>
        <w:rPr>
          <w:lang w:val="es-ES"/>
        </w:rPr>
      </w:pPr>
    </w:p>
    <w:p w14:paraId="56AEEF32" w14:textId="101B351F" w:rsidR="00D94CC1" w:rsidRDefault="00D94CC1" w:rsidP="00F96B5B">
      <w:pPr>
        <w:jc w:val="center"/>
        <w:rPr>
          <w:lang w:val="es-ES"/>
        </w:rPr>
      </w:pPr>
    </w:p>
    <w:p w14:paraId="07BB4851" w14:textId="4CBDA70E" w:rsidR="00D94CC1" w:rsidRDefault="00DD7748" w:rsidP="00A656B6">
      <w:pPr>
        <w:rPr>
          <w:lang w:val="es-ES"/>
        </w:rPr>
      </w:pPr>
      <w:r>
        <w:rPr>
          <w:noProof/>
          <w:lang w:val="es-ES"/>
        </w:rPr>
        <w:lastRenderedPageBreak/>
        <w:drawing>
          <wp:inline distT="0" distB="0" distL="0" distR="0" wp14:anchorId="493CDA57" wp14:editId="71E00BED">
            <wp:extent cx="1318260" cy="456721"/>
            <wp:effectExtent l="0" t="0" r="254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TERNIUM.png"/>
                    <pic:cNvPicPr/>
                  </pic:nvPicPr>
                  <pic:blipFill>
                    <a:blip r:embed="rId9">
                      <a:extLst>
                        <a:ext uri="{28A0092B-C50C-407E-A947-70E740481C1C}">
                          <a14:useLocalDpi xmlns:a14="http://schemas.microsoft.com/office/drawing/2010/main" val="0"/>
                        </a:ext>
                      </a:extLst>
                    </a:blip>
                    <a:stretch>
                      <a:fillRect/>
                    </a:stretch>
                  </pic:blipFill>
                  <pic:spPr>
                    <a:xfrm>
                      <a:off x="0" y="0"/>
                      <a:ext cx="1448803" cy="501948"/>
                    </a:xfrm>
                    <a:prstGeom prst="rect">
                      <a:avLst/>
                    </a:prstGeom>
                  </pic:spPr>
                </pic:pic>
              </a:graphicData>
            </a:graphic>
          </wp:inline>
        </w:drawing>
      </w:r>
    </w:p>
    <w:p w14:paraId="28A1D383" w14:textId="77777777" w:rsidR="00122D88" w:rsidRDefault="00122D88" w:rsidP="00083940">
      <w:pPr>
        <w:pStyle w:val="BasicParagraph"/>
        <w:jc w:val="both"/>
        <w:rPr>
          <w:rFonts w:ascii="Arial" w:eastAsia="Calibri" w:hAnsi="Arial" w:cs="Arial"/>
          <w:color w:val="222222"/>
          <w:lang w:val="uz-Cyrl-UZ" w:eastAsia="es-ES"/>
        </w:rPr>
      </w:pPr>
    </w:p>
    <w:p w14:paraId="57159ADC" w14:textId="72E2BD64" w:rsidR="00C8709B" w:rsidRPr="00FB3A36" w:rsidRDefault="00C8709B" w:rsidP="00FB3A36">
      <w:pPr>
        <w:rPr>
          <w:rFonts w:ascii="Helvetica" w:eastAsia="Calibri" w:hAnsi="Helvetica" w:cs="Arial"/>
          <w:color w:val="222222"/>
          <w:sz w:val="22"/>
          <w:szCs w:val="22"/>
          <w:lang w:val="es-AR" w:eastAsia="es-ES"/>
        </w:rPr>
      </w:pPr>
      <w:r w:rsidRPr="00FB3A36">
        <w:rPr>
          <w:rFonts w:ascii="Helvetica" w:hAnsi="Helvetica"/>
          <w:sz w:val="22"/>
          <w:szCs w:val="22"/>
        </w:rPr>
        <w:t xml:space="preserve">Más </w:t>
      </w:r>
      <w:proofErr w:type="spellStart"/>
      <w:r w:rsidRPr="00FB3A36">
        <w:rPr>
          <w:rFonts w:ascii="Helvetica" w:hAnsi="Helvetica"/>
          <w:sz w:val="22"/>
          <w:szCs w:val="22"/>
        </w:rPr>
        <w:t>allá</w:t>
      </w:r>
      <w:proofErr w:type="spellEnd"/>
      <w:r w:rsidRPr="00FB3A36">
        <w:rPr>
          <w:rFonts w:ascii="Helvetica" w:hAnsi="Helvetica"/>
          <w:sz w:val="22"/>
          <w:szCs w:val="22"/>
        </w:rPr>
        <w:t xml:space="preserve"> de </w:t>
      </w:r>
      <w:proofErr w:type="spellStart"/>
      <w:r w:rsidRPr="00FB3A36">
        <w:rPr>
          <w:rFonts w:ascii="Helvetica" w:hAnsi="Helvetica"/>
          <w:sz w:val="22"/>
          <w:szCs w:val="22"/>
        </w:rPr>
        <w:t>algunos</w:t>
      </w:r>
      <w:proofErr w:type="spellEnd"/>
      <w:r w:rsidRPr="00FB3A36">
        <w:rPr>
          <w:rFonts w:ascii="Helvetica" w:hAnsi="Helvetica"/>
          <w:sz w:val="22"/>
          <w:szCs w:val="22"/>
        </w:rPr>
        <w:t xml:space="preserve"> </w:t>
      </w:r>
      <w:proofErr w:type="spellStart"/>
      <w:r w:rsidRPr="00FB3A36">
        <w:rPr>
          <w:rFonts w:ascii="Helvetica" w:hAnsi="Helvetica"/>
          <w:sz w:val="22"/>
          <w:szCs w:val="22"/>
        </w:rPr>
        <w:t>trabajos</w:t>
      </w:r>
      <w:proofErr w:type="spellEnd"/>
      <w:r w:rsidRPr="00FB3A36">
        <w:rPr>
          <w:rFonts w:ascii="Helvetica" w:hAnsi="Helvetica"/>
          <w:sz w:val="22"/>
          <w:szCs w:val="22"/>
        </w:rPr>
        <w:t xml:space="preserve"> </w:t>
      </w:r>
      <w:proofErr w:type="spellStart"/>
      <w:r w:rsidRPr="00FB3A36">
        <w:rPr>
          <w:rFonts w:ascii="Helvetica" w:hAnsi="Helvetica"/>
          <w:sz w:val="22"/>
          <w:szCs w:val="22"/>
        </w:rPr>
        <w:t>esporádicos</w:t>
      </w:r>
      <w:proofErr w:type="spellEnd"/>
      <w:r w:rsidRPr="00FB3A36">
        <w:rPr>
          <w:rFonts w:ascii="Helvetica" w:hAnsi="Helvetica"/>
          <w:sz w:val="22"/>
          <w:szCs w:val="22"/>
        </w:rPr>
        <w:t xml:space="preserve"> </w:t>
      </w:r>
      <w:proofErr w:type="spellStart"/>
      <w:r w:rsidRPr="00FB3A36">
        <w:rPr>
          <w:rFonts w:ascii="Helvetica" w:hAnsi="Helvetica"/>
          <w:sz w:val="22"/>
          <w:szCs w:val="22"/>
        </w:rPr>
        <w:t>en</w:t>
      </w:r>
      <w:proofErr w:type="spellEnd"/>
      <w:r w:rsidRPr="00FB3A36">
        <w:rPr>
          <w:rFonts w:ascii="Helvetica" w:hAnsi="Helvetica"/>
          <w:sz w:val="22"/>
          <w:szCs w:val="22"/>
        </w:rPr>
        <w:t xml:space="preserve"> Buenos Aires, </w:t>
      </w:r>
      <w:proofErr w:type="spellStart"/>
      <w:r w:rsidRPr="00FB3A36">
        <w:rPr>
          <w:rFonts w:ascii="Helvetica" w:hAnsi="Helvetica"/>
          <w:sz w:val="22"/>
          <w:szCs w:val="22"/>
        </w:rPr>
        <w:t>Copi</w:t>
      </w:r>
      <w:proofErr w:type="spellEnd"/>
      <w:r w:rsidRPr="00FB3A36">
        <w:rPr>
          <w:rFonts w:ascii="Helvetica" w:hAnsi="Helvetica"/>
          <w:sz w:val="22"/>
          <w:szCs w:val="22"/>
        </w:rPr>
        <w:t xml:space="preserve"> </w:t>
      </w:r>
      <w:proofErr w:type="spellStart"/>
      <w:r w:rsidRPr="00FB3A36">
        <w:rPr>
          <w:rFonts w:ascii="Helvetica" w:hAnsi="Helvetica"/>
          <w:sz w:val="22"/>
          <w:szCs w:val="22"/>
        </w:rPr>
        <w:t>comenzó</w:t>
      </w:r>
      <w:proofErr w:type="spellEnd"/>
      <w:r w:rsidRPr="00FB3A36">
        <w:rPr>
          <w:rFonts w:ascii="Helvetica" w:hAnsi="Helvetica"/>
          <w:sz w:val="22"/>
          <w:szCs w:val="22"/>
        </w:rPr>
        <w:t xml:space="preserve"> </w:t>
      </w:r>
      <w:proofErr w:type="spellStart"/>
      <w:r w:rsidRPr="00FB3A36">
        <w:rPr>
          <w:rFonts w:ascii="Helvetica" w:hAnsi="Helvetica"/>
          <w:sz w:val="22"/>
          <w:szCs w:val="22"/>
        </w:rPr>
        <w:t>vendiendo</w:t>
      </w:r>
      <w:proofErr w:type="spellEnd"/>
      <w:r w:rsidRPr="00FB3A36">
        <w:rPr>
          <w:rFonts w:ascii="Helvetica" w:hAnsi="Helvetica"/>
          <w:sz w:val="22"/>
          <w:szCs w:val="22"/>
        </w:rPr>
        <w:t xml:space="preserve"> sus </w:t>
      </w:r>
      <w:proofErr w:type="spellStart"/>
      <w:r w:rsidRPr="00FB3A36">
        <w:rPr>
          <w:rFonts w:ascii="Helvetica" w:hAnsi="Helvetica"/>
          <w:sz w:val="22"/>
          <w:szCs w:val="22"/>
        </w:rPr>
        <w:t>dibujos</w:t>
      </w:r>
      <w:proofErr w:type="spellEnd"/>
      <w:r w:rsidRPr="00FB3A36">
        <w:rPr>
          <w:rFonts w:ascii="Helvetica" w:hAnsi="Helvetica"/>
          <w:sz w:val="22"/>
          <w:szCs w:val="22"/>
        </w:rPr>
        <w:t xml:space="preserve"> </w:t>
      </w:r>
      <w:proofErr w:type="spellStart"/>
      <w:r w:rsidRPr="00FB3A36">
        <w:rPr>
          <w:rFonts w:ascii="Helvetica" w:hAnsi="Helvetica"/>
          <w:sz w:val="22"/>
          <w:szCs w:val="22"/>
        </w:rPr>
        <w:t>en</w:t>
      </w:r>
      <w:proofErr w:type="spellEnd"/>
      <w:r w:rsidRPr="00FB3A36">
        <w:rPr>
          <w:rFonts w:ascii="Helvetica" w:hAnsi="Helvetica"/>
          <w:sz w:val="22"/>
          <w:szCs w:val="22"/>
        </w:rPr>
        <w:t xml:space="preserve"> las </w:t>
      </w:r>
      <w:proofErr w:type="spellStart"/>
      <w:r w:rsidRPr="00FB3A36">
        <w:rPr>
          <w:rFonts w:ascii="Helvetica" w:hAnsi="Helvetica"/>
          <w:sz w:val="22"/>
          <w:szCs w:val="22"/>
        </w:rPr>
        <w:t>calles</w:t>
      </w:r>
      <w:proofErr w:type="spellEnd"/>
      <w:r w:rsidRPr="00FB3A36">
        <w:rPr>
          <w:rFonts w:ascii="Helvetica" w:hAnsi="Helvetica"/>
          <w:sz w:val="22"/>
          <w:szCs w:val="22"/>
        </w:rPr>
        <w:t xml:space="preserve"> de </w:t>
      </w:r>
      <w:proofErr w:type="spellStart"/>
      <w:r w:rsidRPr="00FB3A36">
        <w:rPr>
          <w:rFonts w:ascii="Helvetica" w:hAnsi="Helvetica"/>
          <w:sz w:val="22"/>
          <w:szCs w:val="22"/>
        </w:rPr>
        <w:t>París</w:t>
      </w:r>
      <w:proofErr w:type="spellEnd"/>
      <w:r w:rsidRPr="00FB3A36">
        <w:rPr>
          <w:rFonts w:ascii="Helvetica" w:hAnsi="Helvetica"/>
          <w:sz w:val="22"/>
          <w:szCs w:val="22"/>
        </w:rPr>
        <w:t xml:space="preserve">, hasta </w:t>
      </w:r>
      <w:proofErr w:type="spellStart"/>
      <w:r w:rsidRPr="00FB3A36">
        <w:rPr>
          <w:rFonts w:ascii="Helvetica" w:hAnsi="Helvetica"/>
          <w:sz w:val="22"/>
          <w:szCs w:val="22"/>
        </w:rPr>
        <w:t>llegar</w:t>
      </w:r>
      <w:proofErr w:type="spellEnd"/>
      <w:r w:rsidRPr="00FB3A36">
        <w:rPr>
          <w:rFonts w:ascii="Helvetica" w:hAnsi="Helvetica"/>
          <w:sz w:val="22"/>
          <w:szCs w:val="22"/>
        </w:rPr>
        <w:t xml:space="preserve"> a </w:t>
      </w:r>
      <w:proofErr w:type="spellStart"/>
      <w:r w:rsidRPr="00FB3A36">
        <w:rPr>
          <w:rFonts w:ascii="Helvetica" w:hAnsi="Helvetica"/>
          <w:sz w:val="22"/>
          <w:szCs w:val="22"/>
        </w:rPr>
        <w:t>realizar</w:t>
      </w:r>
      <w:proofErr w:type="spellEnd"/>
      <w:r w:rsidRPr="00FB3A36">
        <w:rPr>
          <w:rFonts w:ascii="Helvetica" w:hAnsi="Helvetica"/>
          <w:sz w:val="22"/>
          <w:szCs w:val="22"/>
        </w:rPr>
        <w:t xml:space="preserve"> </w:t>
      </w:r>
      <w:proofErr w:type="spellStart"/>
      <w:r w:rsidRPr="00FB3A36">
        <w:rPr>
          <w:rFonts w:ascii="Helvetica" w:hAnsi="Helvetica"/>
          <w:sz w:val="22"/>
          <w:szCs w:val="22"/>
        </w:rPr>
        <w:t>una</w:t>
      </w:r>
      <w:proofErr w:type="spellEnd"/>
      <w:r w:rsidRPr="00FB3A36">
        <w:rPr>
          <w:rFonts w:ascii="Helvetica" w:hAnsi="Helvetica"/>
          <w:sz w:val="22"/>
          <w:szCs w:val="22"/>
        </w:rPr>
        <w:t xml:space="preserve"> </w:t>
      </w:r>
      <w:proofErr w:type="spellStart"/>
      <w:r w:rsidRPr="00FB3A36">
        <w:rPr>
          <w:rFonts w:ascii="Helvetica" w:hAnsi="Helvetica"/>
          <w:sz w:val="22"/>
          <w:szCs w:val="22"/>
        </w:rPr>
        <w:t>tira</w:t>
      </w:r>
      <w:proofErr w:type="spellEnd"/>
      <w:r w:rsidRPr="00FB3A36">
        <w:rPr>
          <w:rFonts w:ascii="Helvetica" w:hAnsi="Helvetica"/>
          <w:sz w:val="22"/>
          <w:szCs w:val="22"/>
        </w:rPr>
        <w:t xml:space="preserve"> para</w:t>
      </w:r>
      <w:r w:rsidRPr="00FB3A36">
        <w:rPr>
          <w:rStyle w:val="apple-converted-space"/>
          <w:rFonts w:ascii="Helvetica" w:hAnsi="Helvetica" w:cs="Akkurat"/>
          <w:color w:val="333333"/>
          <w:sz w:val="22"/>
          <w:szCs w:val="22"/>
        </w:rPr>
        <w:t> </w:t>
      </w:r>
      <w:r w:rsidRPr="00FB3A36">
        <w:rPr>
          <w:rStyle w:val="nfasis"/>
          <w:rFonts w:ascii="Helvetica" w:hAnsi="Helvetica"/>
          <w:color w:val="333333"/>
          <w:sz w:val="22"/>
          <w:szCs w:val="22"/>
        </w:rPr>
        <w:t xml:space="preserve">Le </w:t>
      </w:r>
      <w:proofErr w:type="spellStart"/>
      <w:r w:rsidRPr="00FB3A36">
        <w:rPr>
          <w:rStyle w:val="nfasis"/>
          <w:rFonts w:ascii="Helvetica" w:hAnsi="Helvetica"/>
          <w:color w:val="333333"/>
          <w:sz w:val="22"/>
          <w:szCs w:val="22"/>
        </w:rPr>
        <w:t>Nouvel</w:t>
      </w:r>
      <w:proofErr w:type="spellEnd"/>
      <w:r w:rsidRPr="00FB3A36">
        <w:rPr>
          <w:rStyle w:val="nfasis"/>
          <w:rFonts w:ascii="Helvetica" w:hAnsi="Helvetica"/>
          <w:color w:val="333333"/>
          <w:sz w:val="22"/>
          <w:szCs w:val="22"/>
        </w:rPr>
        <w:t xml:space="preserve"> </w:t>
      </w:r>
      <w:proofErr w:type="spellStart"/>
      <w:r w:rsidRPr="00FB3A36">
        <w:rPr>
          <w:rStyle w:val="nfasis"/>
          <w:rFonts w:ascii="Helvetica" w:hAnsi="Helvetica"/>
          <w:color w:val="333333"/>
          <w:sz w:val="22"/>
          <w:szCs w:val="22"/>
        </w:rPr>
        <w:t>Observateur</w:t>
      </w:r>
      <w:proofErr w:type="spellEnd"/>
      <w:r w:rsidRPr="00FB3A36">
        <w:rPr>
          <w:rFonts w:ascii="Helvetica" w:hAnsi="Helvetica"/>
          <w:sz w:val="22"/>
          <w:szCs w:val="22"/>
        </w:rPr>
        <w:t xml:space="preserve">, </w:t>
      </w:r>
      <w:proofErr w:type="spellStart"/>
      <w:r w:rsidRPr="00FB3A36">
        <w:rPr>
          <w:rFonts w:ascii="Helvetica" w:hAnsi="Helvetica"/>
          <w:sz w:val="22"/>
          <w:szCs w:val="22"/>
        </w:rPr>
        <w:t>donde</w:t>
      </w:r>
      <w:proofErr w:type="spellEnd"/>
      <w:r w:rsidRPr="00FB3A36">
        <w:rPr>
          <w:rFonts w:ascii="Helvetica" w:hAnsi="Helvetica"/>
          <w:sz w:val="22"/>
          <w:szCs w:val="22"/>
        </w:rPr>
        <w:t xml:space="preserve"> </w:t>
      </w:r>
      <w:proofErr w:type="spellStart"/>
      <w:r w:rsidRPr="00FB3A36">
        <w:rPr>
          <w:rFonts w:ascii="Helvetica" w:hAnsi="Helvetica"/>
          <w:sz w:val="22"/>
          <w:szCs w:val="22"/>
        </w:rPr>
        <w:t>creó</w:t>
      </w:r>
      <w:proofErr w:type="spellEnd"/>
      <w:r w:rsidRPr="00FB3A36">
        <w:rPr>
          <w:rFonts w:ascii="Helvetica" w:hAnsi="Helvetica"/>
          <w:sz w:val="22"/>
          <w:szCs w:val="22"/>
        </w:rPr>
        <w:t xml:space="preserve"> </w:t>
      </w:r>
      <w:proofErr w:type="spellStart"/>
      <w:r w:rsidRPr="00FB3A36">
        <w:rPr>
          <w:rFonts w:ascii="Helvetica" w:hAnsi="Helvetica"/>
          <w:sz w:val="22"/>
          <w:szCs w:val="22"/>
        </w:rPr>
        <w:t>su</w:t>
      </w:r>
      <w:proofErr w:type="spellEnd"/>
      <w:r w:rsidRPr="00FB3A36">
        <w:rPr>
          <w:rFonts w:ascii="Helvetica" w:hAnsi="Helvetica"/>
          <w:sz w:val="22"/>
          <w:szCs w:val="22"/>
        </w:rPr>
        <w:t xml:space="preserve"> </w:t>
      </w:r>
      <w:proofErr w:type="spellStart"/>
      <w:r w:rsidRPr="00FB3A36">
        <w:rPr>
          <w:rFonts w:ascii="Helvetica" w:hAnsi="Helvetica"/>
          <w:sz w:val="22"/>
          <w:szCs w:val="22"/>
        </w:rPr>
        <w:t>personaje</w:t>
      </w:r>
      <w:proofErr w:type="spellEnd"/>
      <w:r w:rsidRPr="00FB3A36">
        <w:rPr>
          <w:rFonts w:ascii="Helvetica" w:hAnsi="Helvetica"/>
          <w:sz w:val="22"/>
          <w:szCs w:val="22"/>
        </w:rPr>
        <w:t xml:space="preserve"> </w:t>
      </w:r>
      <w:proofErr w:type="spellStart"/>
      <w:r w:rsidRPr="00FB3A36">
        <w:rPr>
          <w:rFonts w:ascii="Helvetica" w:hAnsi="Helvetica"/>
          <w:sz w:val="22"/>
          <w:szCs w:val="22"/>
        </w:rPr>
        <w:t>más</w:t>
      </w:r>
      <w:proofErr w:type="spellEnd"/>
      <w:r w:rsidRPr="00FB3A36">
        <w:rPr>
          <w:rFonts w:ascii="Helvetica" w:hAnsi="Helvetica"/>
          <w:sz w:val="22"/>
          <w:szCs w:val="22"/>
        </w:rPr>
        <w:t xml:space="preserve"> </w:t>
      </w:r>
      <w:proofErr w:type="spellStart"/>
      <w:r w:rsidRPr="00FB3A36">
        <w:rPr>
          <w:rFonts w:ascii="Helvetica" w:hAnsi="Helvetica"/>
          <w:sz w:val="22"/>
          <w:szCs w:val="22"/>
        </w:rPr>
        <w:t>famoso</w:t>
      </w:r>
      <w:proofErr w:type="spellEnd"/>
      <w:r w:rsidRPr="00FB3A36">
        <w:rPr>
          <w:rFonts w:ascii="Helvetica" w:hAnsi="Helvetica"/>
          <w:sz w:val="22"/>
          <w:szCs w:val="22"/>
        </w:rPr>
        <w:t>,</w:t>
      </w:r>
      <w:r w:rsidRPr="00FB3A36">
        <w:rPr>
          <w:rStyle w:val="apple-converted-space"/>
          <w:rFonts w:ascii="Helvetica" w:hAnsi="Helvetica" w:cs="Akkurat"/>
          <w:color w:val="333333"/>
          <w:sz w:val="22"/>
          <w:szCs w:val="22"/>
        </w:rPr>
        <w:t> </w:t>
      </w:r>
      <w:r w:rsidRPr="00FB3A36">
        <w:rPr>
          <w:rStyle w:val="nfasis"/>
          <w:rFonts w:ascii="Helvetica" w:hAnsi="Helvetica"/>
          <w:color w:val="333333"/>
          <w:sz w:val="22"/>
          <w:szCs w:val="22"/>
        </w:rPr>
        <w:t xml:space="preserve">La </w:t>
      </w:r>
      <w:proofErr w:type="spellStart"/>
      <w:r w:rsidRPr="00FB3A36">
        <w:rPr>
          <w:rStyle w:val="nfasis"/>
          <w:rFonts w:ascii="Helvetica" w:hAnsi="Helvetica"/>
          <w:color w:val="333333"/>
          <w:sz w:val="22"/>
          <w:szCs w:val="22"/>
        </w:rPr>
        <w:t>Mujer</w:t>
      </w:r>
      <w:proofErr w:type="spellEnd"/>
      <w:r w:rsidRPr="00FB3A36">
        <w:rPr>
          <w:rStyle w:val="nfasis"/>
          <w:rFonts w:ascii="Helvetica" w:hAnsi="Helvetica"/>
          <w:color w:val="333333"/>
          <w:sz w:val="22"/>
          <w:szCs w:val="22"/>
        </w:rPr>
        <w:t xml:space="preserve"> </w:t>
      </w:r>
      <w:proofErr w:type="spellStart"/>
      <w:r w:rsidRPr="00FB3A36">
        <w:rPr>
          <w:rStyle w:val="nfasis"/>
          <w:rFonts w:ascii="Helvetica" w:hAnsi="Helvetica"/>
          <w:color w:val="333333"/>
          <w:sz w:val="22"/>
          <w:szCs w:val="22"/>
        </w:rPr>
        <w:t>Sentada</w:t>
      </w:r>
      <w:proofErr w:type="spellEnd"/>
      <w:r w:rsidRPr="00FB3A36">
        <w:rPr>
          <w:rFonts w:ascii="Helvetica" w:hAnsi="Helvetica"/>
          <w:sz w:val="22"/>
          <w:szCs w:val="22"/>
        </w:rPr>
        <w:t>.</w:t>
      </w:r>
    </w:p>
    <w:p w14:paraId="5A7A8CEF" w14:textId="47FA3728" w:rsidR="00256A24" w:rsidRDefault="00256A24" w:rsidP="00FB3A36">
      <w:pPr>
        <w:rPr>
          <w:rFonts w:eastAsia="Calibri" w:cs="Arial"/>
          <w:color w:val="222222"/>
          <w:sz w:val="20"/>
          <w:szCs w:val="20"/>
          <w:lang w:val="es-AR" w:eastAsia="es-ES"/>
        </w:rPr>
      </w:pPr>
      <w:r w:rsidRPr="00FB3A36">
        <w:rPr>
          <w:rFonts w:ascii="Helvetica" w:eastAsia="Calibri" w:hAnsi="Helvetica" w:cs="Arial"/>
          <w:color w:val="222222"/>
          <w:sz w:val="22"/>
          <w:szCs w:val="22"/>
          <w:lang w:val="es-AR" w:eastAsia="es-ES"/>
        </w:rPr>
        <w:t>En 1970, después de algunos ejercicios teatrales vanguardistas, Copi estrena </w:t>
      </w:r>
      <w:r w:rsidRPr="00FB3A36">
        <w:rPr>
          <w:rFonts w:ascii="Helvetica" w:eastAsia="Calibri" w:hAnsi="Helvetica" w:cs="Arial"/>
          <w:i/>
          <w:iCs/>
          <w:color w:val="222222"/>
          <w:sz w:val="22"/>
          <w:szCs w:val="22"/>
          <w:lang w:val="es-AR" w:eastAsia="es-ES"/>
        </w:rPr>
        <w:t>Eva Perón</w:t>
      </w:r>
      <w:r w:rsidRPr="00FB3A36">
        <w:rPr>
          <w:rFonts w:ascii="Helvetica" w:eastAsia="Calibri" w:hAnsi="Helvetica" w:cs="Arial"/>
          <w:color w:val="222222"/>
          <w:sz w:val="22"/>
          <w:szCs w:val="22"/>
          <w:lang w:val="es-AR" w:eastAsia="es-ES"/>
        </w:rPr>
        <w:t>, la pieza donde Evita es desempeñada por un hombre y que le valió a él y a toda su familia la prohibición de volver a la Argentina.</w:t>
      </w:r>
      <w:r w:rsidRPr="00FB3A36">
        <w:rPr>
          <w:rFonts w:ascii="Helvetica" w:eastAsia="Calibri" w:hAnsi="Helvetica" w:cs="Arial"/>
          <w:color w:val="222222"/>
          <w:sz w:val="22"/>
          <w:szCs w:val="22"/>
          <w:lang w:val="es-AR" w:eastAsia="es-ES"/>
        </w:rPr>
        <w:br/>
        <w:t>La pieza siguiente, </w:t>
      </w:r>
      <w:r w:rsidRPr="00FB3A36">
        <w:rPr>
          <w:rFonts w:ascii="Helvetica" w:eastAsia="Calibri" w:hAnsi="Helvetica" w:cs="Arial"/>
          <w:i/>
          <w:iCs/>
          <w:color w:val="222222"/>
          <w:sz w:val="22"/>
          <w:szCs w:val="22"/>
          <w:lang w:val="es-AR" w:eastAsia="es-ES"/>
        </w:rPr>
        <w:t>El homosexual o la dificultad de expresarse</w:t>
      </w:r>
      <w:r w:rsidRPr="00FB3A36">
        <w:rPr>
          <w:rFonts w:ascii="Helvetica" w:eastAsia="Calibri" w:hAnsi="Helvetica" w:cs="Arial"/>
          <w:color w:val="222222"/>
          <w:sz w:val="22"/>
          <w:szCs w:val="22"/>
          <w:lang w:val="es-AR" w:eastAsia="es-ES"/>
        </w:rPr>
        <w:t> (1971) comienza ya a proponer la antropología trans que Copi propondrá en todas sus obras de teatro. El título de la pieza elige una figura identitaria inventada por el positivismo para declarar que, en esos términos (en ese sistema de pensamiento, en ese terror) no hay expresión posible.</w:t>
      </w:r>
      <w:r w:rsidRPr="00FB3A36">
        <w:rPr>
          <w:rFonts w:ascii="Helvetica" w:eastAsia="Calibri" w:hAnsi="Helvetica" w:cs="Arial"/>
          <w:color w:val="222222"/>
          <w:sz w:val="22"/>
          <w:szCs w:val="22"/>
          <w:lang w:val="es-AR" w:eastAsia="es-ES"/>
        </w:rPr>
        <w:br/>
        <w:t>Los elementos excluidos del movimiento de la historia (el judío, el musulmán, el negro, la travesti y la lesbiana) retornan periódicamente en Copi, cada vez con mayor velocidad, como aquello sobre lo que debe decidirse la forma general del mundo.</w:t>
      </w:r>
      <w:r w:rsidRPr="00FB3A36">
        <w:rPr>
          <w:rFonts w:ascii="Helvetica" w:eastAsia="Calibri" w:hAnsi="Helvetica" w:cs="Arial"/>
          <w:color w:val="222222"/>
          <w:sz w:val="22"/>
          <w:szCs w:val="22"/>
          <w:lang w:val="es-AR" w:eastAsia="es-ES"/>
        </w:rPr>
        <w:br/>
        <w:t>En </w:t>
      </w:r>
      <w:r w:rsidRPr="00FB3A36">
        <w:rPr>
          <w:rFonts w:ascii="Helvetica" w:eastAsia="Calibri" w:hAnsi="Helvetica" w:cs="Arial"/>
          <w:i/>
          <w:iCs/>
          <w:color w:val="222222"/>
          <w:sz w:val="22"/>
          <w:szCs w:val="22"/>
          <w:lang w:val="es-AR" w:eastAsia="es-ES"/>
        </w:rPr>
        <w:t>Cachafaz</w:t>
      </w:r>
      <w:r w:rsidRPr="00FB3A36">
        <w:rPr>
          <w:rFonts w:ascii="Helvetica" w:eastAsia="Calibri" w:hAnsi="Helvetica" w:cs="Arial"/>
          <w:color w:val="222222"/>
          <w:sz w:val="22"/>
          <w:szCs w:val="22"/>
          <w:lang w:val="es-AR" w:eastAsia="es-ES"/>
        </w:rPr>
        <w:t>, la “tragedia bárbara en verso” que Copi escribió para reescribir la gauchesca y el Martín Fierro, proclama: "seremos monstruos monstruosos". Copi murió en París el 14 de diciembre de 1987, a los 48 años, sin haber visto representada Cachafaz.</w:t>
      </w:r>
      <w:r w:rsidRPr="00FB3A36">
        <w:rPr>
          <w:rFonts w:ascii="Helvetica" w:eastAsia="Calibri" w:hAnsi="Helvetica" w:cs="Arial"/>
          <w:color w:val="222222"/>
          <w:sz w:val="22"/>
          <w:szCs w:val="22"/>
          <w:lang w:val="es-AR" w:eastAsia="es-ES"/>
        </w:rPr>
        <w:br/>
      </w:r>
      <w:r w:rsidRPr="00FB3A36">
        <w:rPr>
          <w:rFonts w:ascii="Helvetica" w:eastAsia="Calibri" w:hAnsi="Helvetica" w:cs="Arial"/>
          <w:color w:val="222222"/>
          <w:sz w:val="22"/>
          <w:szCs w:val="22"/>
          <w:lang w:val="es-AR" w:eastAsia="es-ES"/>
        </w:rPr>
        <w:br/>
        <w:t>Juan Stoppani es un artista conceptual, visual, escultor, escenógrafo y diseñador argentino que formó parte del núcleo original del Instituto Di Tella. Antes de radicarse en París, vivió en Nueva York y Londres. A partir de 1969 comienza a colaborar con Jean Lous Barrault, Jerôme Savary, Roland Petit, Copi y Jorge Lavelli, entre otros. En 2011 presentó en Buenos Aires la retrospectiva De París a La Boca, y desde su vuelta al país se le han dado múltiples reconocimientos</w:t>
      </w:r>
      <w:r w:rsidRPr="00256A24">
        <w:rPr>
          <w:rFonts w:eastAsia="Calibri" w:cs="Arial"/>
          <w:color w:val="222222"/>
          <w:sz w:val="20"/>
          <w:szCs w:val="20"/>
          <w:lang w:val="es-AR" w:eastAsia="es-ES"/>
        </w:rPr>
        <w:t>.</w:t>
      </w:r>
    </w:p>
    <w:p w14:paraId="6522D9F6" w14:textId="0510A9CF" w:rsidR="00E24B5A" w:rsidRDefault="00E24B5A" w:rsidP="00FB3A36">
      <w:pPr>
        <w:rPr>
          <w:rFonts w:eastAsia="Calibri" w:cs="Arial"/>
          <w:color w:val="222222"/>
          <w:sz w:val="20"/>
          <w:szCs w:val="20"/>
          <w:lang w:val="es-AR" w:eastAsia="es-ES"/>
        </w:rPr>
      </w:pPr>
    </w:p>
    <w:p w14:paraId="6B4F0BD7" w14:textId="11384996" w:rsidR="00E24B5A" w:rsidRDefault="00E24B5A" w:rsidP="00FB3A36">
      <w:pPr>
        <w:rPr>
          <w:rFonts w:eastAsia="Calibri" w:cs="Arial"/>
          <w:color w:val="222222"/>
          <w:sz w:val="20"/>
          <w:szCs w:val="20"/>
          <w:lang w:val="es-AR" w:eastAsia="es-ES"/>
        </w:rPr>
      </w:pPr>
      <w:r>
        <w:rPr>
          <w:rFonts w:eastAsia="Calibri" w:cs="Arial"/>
          <w:color w:val="222222"/>
          <w:sz w:val="20"/>
          <w:szCs w:val="20"/>
          <w:lang w:val="es-AR" w:eastAsia="es-ES"/>
        </w:rPr>
        <w:t>--</w:t>
      </w:r>
    </w:p>
    <w:p w14:paraId="376BBFEE" w14:textId="77777777" w:rsidR="000A233A" w:rsidRDefault="000A233A" w:rsidP="00FB3A36">
      <w:pPr>
        <w:rPr>
          <w:rFonts w:eastAsia="Calibri" w:cs="Arial"/>
          <w:color w:val="222222"/>
          <w:sz w:val="20"/>
          <w:szCs w:val="20"/>
          <w:lang w:val="es-AR" w:eastAsia="es-ES"/>
        </w:rPr>
      </w:pPr>
    </w:p>
    <w:p w14:paraId="7D9A66AD" w14:textId="77777777" w:rsidR="00E24B5A" w:rsidRPr="00256A24" w:rsidRDefault="00E24B5A" w:rsidP="00FB3A36">
      <w:pPr>
        <w:rPr>
          <w:rFonts w:eastAsia="Calibri" w:cs="Arial"/>
          <w:color w:val="222222"/>
          <w:sz w:val="20"/>
          <w:szCs w:val="20"/>
          <w:lang w:val="es-AR" w:eastAsia="es-ES"/>
        </w:rPr>
      </w:pPr>
    </w:p>
    <w:p w14:paraId="109ADA55" w14:textId="5501F6D0" w:rsidR="00122D88" w:rsidRPr="00E24B5A" w:rsidRDefault="00E24B5A" w:rsidP="00E24B5A">
      <w:pPr>
        <w:pStyle w:val="Sinespaciado"/>
        <w:rPr>
          <w:rFonts w:ascii="Helvetica" w:hAnsi="Helvetica"/>
          <w:b/>
          <w:lang w:val="es-ES" w:eastAsia="es-ES"/>
        </w:rPr>
      </w:pPr>
      <w:r w:rsidRPr="00E24B5A">
        <w:rPr>
          <w:rFonts w:ascii="Helvetica" w:hAnsi="Helvetica"/>
          <w:b/>
          <w:lang w:val="es-ES" w:eastAsia="es-ES"/>
        </w:rPr>
        <w:t>PROA21</w:t>
      </w:r>
    </w:p>
    <w:p w14:paraId="47666EA4" w14:textId="23184FBC" w:rsidR="00E24B5A" w:rsidRPr="00E24B5A" w:rsidRDefault="00E24B5A" w:rsidP="00E24B5A">
      <w:pPr>
        <w:pStyle w:val="Sinespaciado"/>
        <w:rPr>
          <w:rFonts w:ascii="Helvetica" w:hAnsi="Helvetica"/>
          <w:b/>
          <w:lang w:val="es-ES" w:eastAsia="es-ES"/>
        </w:rPr>
      </w:pPr>
      <w:r w:rsidRPr="00E24B5A">
        <w:rPr>
          <w:rFonts w:ascii="Helvetica" w:hAnsi="Helvetica"/>
          <w:b/>
          <w:lang w:val="es-ES" w:eastAsia="es-ES"/>
        </w:rPr>
        <w:t xml:space="preserve">Av. Pedro de Mendoza 2073. La Boca </w:t>
      </w:r>
    </w:p>
    <w:p w14:paraId="3D0F0844" w14:textId="78DCC18D" w:rsidR="00122D88" w:rsidRPr="00E24B5A" w:rsidRDefault="00E24B5A" w:rsidP="00E24B5A">
      <w:pPr>
        <w:pStyle w:val="Sinespaciado"/>
        <w:rPr>
          <w:rFonts w:ascii="Helvetica" w:hAnsi="Helvetica"/>
          <w:b/>
          <w:lang w:val="es-ES" w:eastAsia="es-ES"/>
        </w:rPr>
      </w:pPr>
      <w:r w:rsidRPr="00E24B5A">
        <w:rPr>
          <w:rFonts w:ascii="Helvetica" w:hAnsi="Helvetica"/>
          <w:b/>
          <w:lang w:val="es-ES" w:eastAsia="es-ES"/>
        </w:rPr>
        <w:t>Días y horarios de visita: Jueves a domingo de 15 a 19hs</w:t>
      </w:r>
    </w:p>
    <w:p w14:paraId="7D06AC8F" w14:textId="2761F68E" w:rsidR="00083940" w:rsidRPr="00E24B5A" w:rsidRDefault="00E24B5A" w:rsidP="00E24B5A">
      <w:pPr>
        <w:pStyle w:val="Sinespaciado"/>
        <w:rPr>
          <w:rFonts w:ascii="Helvetica" w:hAnsi="Helvetica"/>
          <w:b/>
          <w:lang w:val="es-MX"/>
        </w:rPr>
      </w:pPr>
      <w:r w:rsidRPr="00E24B5A">
        <w:rPr>
          <w:rFonts w:ascii="Helvetica" w:hAnsi="Helvetica"/>
          <w:b/>
          <w:lang w:val="es-MX"/>
        </w:rPr>
        <w:t>Ingreso gratuito</w:t>
      </w:r>
    </w:p>
    <w:p w14:paraId="743C7B3A" w14:textId="32A3FFA7" w:rsidR="00E24B5A" w:rsidRPr="00E24B5A" w:rsidRDefault="00E24B5A" w:rsidP="00E24B5A">
      <w:pPr>
        <w:pStyle w:val="Sinespaciado"/>
        <w:rPr>
          <w:rFonts w:ascii="Helvetica" w:hAnsi="Helvetica"/>
          <w:b/>
          <w:lang w:val="es-MX"/>
        </w:rPr>
      </w:pPr>
      <w:hyperlink r:id="rId10" w:history="1">
        <w:r w:rsidRPr="00E24B5A">
          <w:rPr>
            <w:rStyle w:val="Hipervnculo"/>
            <w:rFonts w:ascii="Helvetica" w:hAnsi="Helvetica"/>
            <w:b/>
            <w:lang w:val="es-MX"/>
          </w:rPr>
          <w:t>www.proa.org/proa21</w:t>
        </w:r>
      </w:hyperlink>
      <w:r w:rsidRPr="00E24B5A">
        <w:rPr>
          <w:rFonts w:ascii="Helvetica" w:hAnsi="Helvetica"/>
          <w:b/>
          <w:lang w:val="es-MX"/>
        </w:rPr>
        <w:t xml:space="preserve"> </w:t>
      </w:r>
    </w:p>
    <w:p w14:paraId="7AB7D33A" w14:textId="09606A62" w:rsidR="00083940" w:rsidRPr="00E24B5A" w:rsidRDefault="00E24B5A" w:rsidP="00E24B5A">
      <w:pPr>
        <w:pStyle w:val="Sinespaciado"/>
        <w:rPr>
          <w:rFonts w:ascii="Helvetica" w:hAnsi="Helvetica"/>
          <w:b/>
          <w:lang w:val="es-MX"/>
        </w:rPr>
      </w:pPr>
      <w:hyperlink r:id="rId11" w:history="1">
        <w:r w:rsidRPr="00E24B5A">
          <w:rPr>
            <w:rStyle w:val="Hipervnculo"/>
            <w:rFonts w:ascii="Helvetica" w:hAnsi="Helvetica"/>
            <w:b/>
            <w:lang w:val="es-MX"/>
          </w:rPr>
          <w:t>proa21@proa.org</w:t>
        </w:r>
      </w:hyperlink>
      <w:r w:rsidRPr="00E24B5A">
        <w:rPr>
          <w:rFonts w:ascii="Helvetica" w:hAnsi="Helvetica"/>
          <w:b/>
          <w:lang w:val="es-MX"/>
        </w:rPr>
        <w:t xml:space="preserve"> </w:t>
      </w:r>
    </w:p>
    <w:p w14:paraId="52DDE0A8" w14:textId="77777777" w:rsidR="00E24B5A" w:rsidRDefault="00E24B5A" w:rsidP="00083940">
      <w:pPr>
        <w:rPr>
          <w:b/>
          <w:lang w:val="es-MX"/>
        </w:rPr>
      </w:pPr>
      <w:bookmarkStart w:id="0" w:name="_GoBack"/>
      <w:bookmarkEnd w:id="0"/>
    </w:p>
    <w:p w14:paraId="29FB3227" w14:textId="77777777" w:rsidR="00083940" w:rsidRDefault="00083940" w:rsidP="00083940">
      <w:pPr>
        <w:pStyle w:val="Prrafodelista"/>
        <w:ind w:left="0"/>
        <w:rPr>
          <w:rFonts w:ascii="Arial" w:eastAsia="Calibri" w:hAnsi="Arial" w:cs="Arial"/>
          <w:color w:val="222222"/>
          <w:highlight w:val="yellow"/>
          <w:lang w:val="es-AR"/>
        </w:rPr>
      </w:pPr>
    </w:p>
    <w:p w14:paraId="24BFBFC3" w14:textId="77777777" w:rsidR="00083940" w:rsidRDefault="00083940" w:rsidP="00083940">
      <w:pPr>
        <w:pStyle w:val="Prrafodelista"/>
        <w:ind w:left="0"/>
        <w:rPr>
          <w:rFonts w:ascii="Arial" w:eastAsia="Calibri" w:hAnsi="Arial" w:cs="Arial"/>
          <w:color w:val="222222"/>
          <w:highlight w:val="yellow"/>
          <w:lang w:val="es-AR"/>
        </w:rPr>
      </w:pPr>
      <w:r>
        <w:rPr>
          <w:rFonts w:ascii="Arial Rounded MT Bold" w:hAnsi="Arial Rounded MT Bold"/>
          <w:noProof/>
          <w:sz w:val="44"/>
          <w:szCs w:val="44"/>
        </w:rPr>
        <mc:AlternateContent>
          <mc:Choice Requires="wps">
            <w:drawing>
              <wp:anchor distT="0" distB="0" distL="114300" distR="114300" simplePos="0" relativeHeight="251666432" behindDoc="0" locked="0" layoutInCell="1" allowOverlap="1" wp14:anchorId="40DE9038" wp14:editId="354F9321">
                <wp:simplePos x="0" y="0"/>
                <wp:positionH relativeFrom="column">
                  <wp:posOffset>3082218</wp:posOffset>
                </wp:positionH>
                <wp:positionV relativeFrom="paragraph">
                  <wp:posOffset>95125</wp:posOffset>
                </wp:positionV>
                <wp:extent cx="2727960" cy="1417320"/>
                <wp:effectExtent l="0" t="0" r="15240" b="17780"/>
                <wp:wrapNone/>
                <wp:docPr id="27" name="Rectángulo 27"/>
                <wp:cNvGraphicFramePr/>
                <a:graphic xmlns:a="http://schemas.openxmlformats.org/drawingml/2006/main">
                  <a:graphicData uri="http://schemas.microsoft.com/office/word/2010/wordprocessingShape">
                    <wps:wsp>
                      <wps:cNvSpPr/>
                      <wps:spPr>
                        <a:xfrm>
                          <a:off x="0" y="0"/>
                          <a:ext cx="2727960" cy="1417320"/>
                        </a:xfrm>
                        <a:prstGeom prst="rect">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335FE4B" w14:textId="77777777" w:rsidR="00083940" w:rsidRPr="00185BCA" w:rsidRDefault="00083940" w:rsidP="00083940">
                            <w:pPr>
                              <w:widowControl w:val="0"/>
                              <w:autoSpaceDE w:val="0"/>
                              <w:autoSpaceDN w:val="0"/>
                              <w:adjustRightInd w:val="0"/>
                              <w:rPr>
                                <w:rFonts w:cs="Arial"/>
                                <w:bCs/>
                                <w:color w:val="000000"/>
                                <w:sz w:val="22"/>
                                <w:szCs w:val="22"/>
                                <w:lang w:val="es-ES"/>
                              </w:rPr>
                            </w:pPr>
                            <w:r w:rsidRPr="00185BCA">
                              <w:rPr>
                                <w:rFonts w:cs="Arial"/>
                                <w:bCs/>
                                <w:color w:val="000000"/>
                                <w:sz w:val="22"/>
                                <w:szCs w:val="22"/>
                                <w:lang w:val="es-ES"/>
                              </w:rPr>
                              <w:t>Pr</w:t>
                            </w:r>
                            <w:r>
                              <w:rPr>
                                <w:rFonts w:cs="Arial"/>
                                <w:bCs/>
                                <w:color w:val="000000"/>
                                <w:sz w:val="22"/>
                                <w:szCs w:val="22"/>
                                <w:lang w:val="es-ES"/>
                              </w:rPr>
                              <w:t>oa21</w:t>
                            </w:r>
                          </w:p>
                          <w:p w14:paraId="69694AE0" w14:textId="77777777" w:rsidR="00083940" w:rsidRPr="00185BCA" w:rsidRDefault="000A233A" w:rsidP="00083940">
                            <w:pPr>
                              <w:widowControl w:val="0"/>
                              <w:autoSpaceDE w:val="0"/>
                              <w:autoSpaceDN w:val="0"/>
                              <w:adjustRightInd w:val="0"/>
                              <w:rPr>
                                <w:rFonts w:cs="Arial"/>
                                <w:color w:val="000000"/>
                                <w:sz w:val="22"/>
                                <w:szCs w:val="22"/>
                                <w:lang w:val="es-ES"/>
                              </w:rPr>
                            </w:pPr>
                            <w:hyperlink r:id="rId12" w:history="1">
                              <w:r w:rsidR="00083940" w:rsidRPr="00920EDB">
                                <w:rPr>
                                  <w:rStyle w:val="Hipervnculo"/>
                                  <w:rFonts w:cs="Arial"/>
                                  <w:sz w:val="22"/>
                                  <w:szCs w:val="22"/>
                                  <w:lang w:val="es-ES"/>
                                </w:rPr>
                                <w:t>proa21@proa.org</w:t>
                              </w:r>
                            </w:hyperlink>
                            <w:r w:rsidR="00083940" w:rsidRPr="00185BCA">
                              <w:rPr>
                                <w:rFonts w:cs="Arial"/>
                                <w:color w:val="000000"/>
                                <w:sz w:val="22"/>
                                <w:szCs w:val="22"/>
                                <w:lang w:val="es-ES"/>
                              </w:rPr>
                              <w:t xml:space="preserve"> </w:t>
                            </w:r>
                          </w:p>
                          <w:p w14:paraId="076A6618" w14:textId="77777777" w:rsidR="00083940" w:rsidRDefault="00083940" w:rsidP="00083940">
                            <w:pPr>
                              <w:widowControl w:val="0"/>
                              <w:autoSpaceDE w:val="0"/>
                              <w:autoSpaceDN w:val="0"/>
                              <w:adjustRightInd w:val="0"/>
                              <w:rPr>
                                <w:rFonts w:cs="Arial"/>
                                <w:bCs/>
                                <w:color w:val="131313"/>
                                <w:sz w:val="22"/>
                                <w:szCs w:val="22"/>
                                <w:lang w:val="es-ES"/>
                              </w:rPr>
                            </w:pPr>
                            <w:r>
                              <w:rPr>
                                <w:rFonts w:cs="Arial"/>
                                <w:bCs/>
                                <w:color w:val="131313"/>
                                <w:sz w:val="22"/>
                                <w:szCs w:val="22"/>
                                <w:lang w:val="es-ES"/>
                              </w:rPr>
                              <w:t xml:space="preserve">Jueves a domingo de 15 a 19 </w:t>
                            </w:r>
                            <w:proofErr w:type="spellStart"/>
                            <w:r>
                              <w:rPr>
                                <w:rFonts w:cs="Arial"/>
                                <w:bCs/>
                                <w:color w:val="131313"/>
                                <w:sz w:val="22"/>
                                <w:szCs w:val="22"/>
                                <w:lang w:val="es-ES"/>
                              </w:rPr>
                              <w:t>hs</w:t>
                            </w:r>
                            <w:proofErr w:type="spellEnd"/>
                            <w:r>
                              <w:rPr>
                                <w:rFonts w:cs="Arial"/>
                                <w:bCs/>
                                <w:color w:val="131313"/>
                                <w:sz w:val="22"/>
                                <w:szCs w:val="22"/>
                                <w:lang w:val="es-ES"/>
                              </w:rPr>
                              <w:t xml:space="preserve"> </w:t>
                            </w:r>
                          </w:p>
                          <w:p w14:paraId="17DB5DB8" w14:textId="77777777" w:rsidR="00083940" w:rsidRDefault="00083940" w:rsidP="00083940">
                            <w:pPr>
                              <w:widowControl w:val="0"/>
                              <w:autoSpaceDE w:val="0"/>
                              <w:autoSpaceDN w:val="0"/>
                              <w:adjustRightInd w:val="0"/>
                              <w:rPr>
                                <w:rFonts w:cs="Arial"/>
                                <w:bCs/>
                                <w:color w:val="131313"/>
                                <w:sz w:val="22"/>
                                <w:szCs w:val="22"/>
                                <w:lang w:val="es-ES"/>
                              </w:rPr>
                            </w:pPr>
                          </w:p>
                          <w:p w14:paraId="55A71BC2" w14:textId="3D5F319E" w:rsidR="00083940" w:rsidRPr="00185BCA" w:rsidRDefault="00083940" w:rsidP="00083940">
                            <w:pPr>
                              <w:widowControl w:val="0"/>
                              <w:autoSpaceDE w:val="0"/>
                              <w:autoSpaceDN w:val="0"/>
                              <w:adjustRightInd w:val="0"/>
                              <w:rPr>
                                <w:rFonts w:cs="Arial"/>
                                <w:color w:val="131313"/>
                                <w:sz w:val="22"/>
                                <w:szCs w:val="22"/>
                                <w:lang w:val="es-ES"/>
                              </w:rPr>
                            </w:pPr>
                            <w:r w:rsidRPr="00185BCA">
                              <w:rPr>
                                <w:rFonts w:cs="Arial"/>
                                <w:color w:val="131313"/>
                                <w:sz w:val="22"/>
                                <w:szCs w:val="22"/>
                                <w:lang w:val="es-ES"/>
                              </w:rPr>
                              <w:t xml:space="preserve">Av. Pedro de Mendoza </w:t>
                            </w:r>
                            <w:r w:rsidR="00E24B5A">
                              <w:rPr>
                                <w:rFonts w:cs="Arial"/>
                                <w:color w:val="131313"/>
                                <w:sz w:val="22"/>
                                <w:szCs w:val="22"/>
                                <w:lang w:val="es-ES"/>
                              </w:rPr>
                              <w:t>2073</w:t>
                            </w:r>
                          </w:p>
                          <w:p w14:paraId="06E0B8FF" w14:textId="77777777" w:rsidR="00083940" w:rsidRPr="00185BCA" w:rsidRDefault="00083940" w:rsidP="00083940">
                            <w:pPr>
                              <w:widowControl w:val="0"/>
                              <w:autoSpaceDE w:val="0"/>
                              <w:autoSpaceDN w:val="0"/>
                              <w:adjustRightInd w:val="0"/>
                              <w:rPr>
                                <w:rFonts w:cs="Arial"/>
                                <w:color w:val="131313"/>
                                <w:sz w:val="22"/>
                                <w:szCs w:val="22"/>
                                <w:lang w:val="es-ES"/>
                              </w:rPr>
                            </w:pPr>
                            <w:r w:rsidRPr="00185BCA">
                              <w:rPr>
                                <w:rFonts w:cs="Arial"/>
                                <w:color w:val="131313"/>
                                <w:sz w:val="22"/>
                                <w:szCs w:val="22"/>
                                <w:lang w:val="es-ES"/>
                              </w:rPr>
                              <w:t>La Boca, Ciudad de Buenos Aires</w:t>
                            </w:r>
                          </w:p>
                          <w:p w14:paraId="7625C81B" w14:textId="77777777" w:rsidR="00083940" w:rsidRDefault="00083940" w:rsidP="0008394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DE9038" id="Rectángulo 27" o:spid="_x0000_s1028" style="position:absolute;margin-left:242.7pt;margin-top:7.5pt;width:214.8pt;height:111.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" filled="f" strokecolor="black [3213]" strokeweight=".5pt">
                <v:textbox>
                  <w:txbxContent>
                    <w:p w14:paraId="2335FE4B" w14:textId="77777777" w:rsidR="00083940" w:rsidRPr="00185BCA" w:rsidRDefault="00083940" w:rsidP="00083940">
                      <w:pPr>
                        <w:widowControl w:val="0"/>
                        <w:autoSpaceDE w:val="0"/>
                        <w:autoSpaceDN w:val="0"/>
                        <w:adjustRightInd w:val="0"/>
                        <w:rPr>
                          <w:rFonts w:cs="Arial"/>
                          <w:bCs/>
                          <w:color w:val="000000"/>
                          <w:sz w:val="22"/>
                          <w:szCs w:val="22"/>
                          <w:lang w:val="es-ES"/>
                        </w:rPr>
                      </w:pPr>
                      <w:r w:rsidRPr="00185BCA">
                        <w:rPr>
                          <w:rFonts w:cs="Arial"/>
                          <w:bCs/>
                          <w:color w:val="000000"/>
                          <w:sz w:val="22"/>
                          <w:szCs w:val="22"/>
                          <w:lang w:val="es-ES"/>
                        </w:rPr>
                        <w:t>Pr</w:t>
                      </w:r>
                      <w:r>
                        <w:rPr>
                          <w:rFonts w:cs="Arial"/>
                          <w:bCs/>
                          <w:color w:val="000000"/>
                          <w:sz w:val="22"/>
                          <w:szCs w:val="22"/>
                          <w:lang w:val="es-ES"/>
                        </w:rPr>
                        <w:t>oa21</w:t>
                      </w:r>
                    </w:p>
                    <w:p w14:paraId="69694AE0" w14:textId="77777777" w:rsidR="00083940" w:rsidRPr="00185BCA" w:rsidRDefault="000A233A" w:rsidP="00083940">
                      <w:pPr>
                        <w:widowControl w:val="0"/>
                        <w:autoSpaceDE w:val="0"/>
                        <w:autoSpaceDN w:val="0"/>
                        <w:adjustRightInd w:val="0"/>
                        <w:rPr>
                          <w:rFonts w:cs="Arial"/>
                          <w:color w:val="000000"/>
                          <w:sz w:val="22"/>
                          <w:szCs w:val="22"/>
                          <w:lang w:val="es-ES"/>
                        </w:rPr>
                      </w:pPr>
                      <w:hyperlink r:id="rId13" w:history="1">
                        <w:r w:rsidR="00083940" w:rsidRPr="00920EDB">
                          <w:rPr>
                            <w:rStyle w:val="Hipervnculo"/>
                            <w:rFonts w:cs="Arial"/>
                            <w:sz w:val="22"/>
                            <w:szCs w:val="22"/>
                            <w:lang w:val="es-ES"/>
                          </w:rPr>
                          <w:t>proa21@proa.org</w:t>
                        </w:r>
                      </w:hyperlink>
                      <w:r w:rsidR="00083940" w:rsidRPr="00185BCA">
                        <w:rPr>
                          <w:rFonts w:cs="Arial"/>
                          <w:color w:val="000000"/>
                          <w:sz w:val="22"/>
                          <w:szCs w:val="22"/>
                          <w:lang w:val="es-ES"/>
                        </w:rPr>
                        <w:t xml:space="preserve"> </w:t>
                      </w:r>
                    </w:p>
                    <w:p w14:paraId="076A6618" w14:textId="77777777" w:rsidR="00083940" w:rsidRDefault="00083940" w:rsidP="00083940">
                      <w:pPr>
                        <w:widowControl w:val="0"/>
                        <w:autoSpaceDE w:val="0"/>
                        <w:autoSpaceDN w:val="0"/>
                        <w:adjustRightInd w:val="0"/>
                        <w:rPr>
                          <w:rFonts w:cs="Arial"/>
                          <w:bCs/>
                          <w:color w:val="131313"/>
                          <w:sz w:val="22"/>
                          <w:szCs w:val="22"/>
                          <w:lang w:val="es-ES"/>
                        </w:rPr>
                      </w:pPr>
                      <w:r>
                        <w:rPr>
                          <w:rFonts w:cs="Arial"/>
                          <w:bCs/>
                          <w:color w:val="131313"/>
                          <w:sz w:val="22"/>
                          <w:szCs w:val="22"/>
                          <w:lang w:val="es-ES"/>
                        </w:rPr>
                        <w:t xml:space="preserve">Jueves a domingo de 15 a 19 </w:t>
                      </w:r>
                      <w:proofErr w:type="spellStart"/>
                      <w:r>
                        <w:rPr>
                          <w:rFonts w:cs="Arial"/>
                          <w:bCs/>
                          <w:color w:val="131313"/>
                          <w:sz w:val="22"/>
                          <w:szCs w:val="22"/>
                          <w:lang w:val="es-ES"/>
                        </w:rPr>
                        <w:t>hs</w:t>
                      </w:r>
                      <w:proofErr w:type="spellEnd"/>
                      <w:r>
                        <w:rPr>
                          <w:rFonts w:cs="Arial"/>
                          <w:bCs/>
                          <w:color w:val="131313"/>
                          <w:sz w:val="22"/>
                          <w:szCs w:val="22"/>
                          <w:lang w:val="es-ES"/>
                        </w:rPr>
                        <w:t xml:space="preserve"> </w:t>
                      </w:r>
                    </w:p>
                    <w:p w14:paraId="17DB5DB8" w14:textId="77777777" w:rsidR="00083940" w:rsidRDefault="00083940" w:rsidP="00083940">
                      <w:pPr>
                        <w:widowControl w:val="0"/>
                        <w:autoSpaceDE w:val="0"/>
                        <w:autoSpaceDN w:val="0"/>
                        <w:adjustRightInd w:val="0"/>
                        <w:rPr>
                          <w:rFonts w:cs="Arial"/>
                          <w:bCs/>
                          <w:color w:val="131313"/>
                          <w:sz w:val="22"/>
                          <w:szCs w:val="22"/>
                          <w:lang w:val="es-ES"/>
                        </w:rPr>
                      </w:pPr>
                    </w:p>
                    <w:p w14:paraId="55A71BC2" w14:textId="3D5F319E" w:rsidR="00083940" w:rsidRPr="00185BCA" w:rsidRDefault="00083940" w:rsidP="00083940">
                      <w:pPr>
                        <w:widowControl w:val="0"/>
                        <w:autoSpaceDE w:val="0"/>
                        <w:autoSpaceDN w:val="0"/>
                        <w:adjustRightInd w:val="0"/>
                        <w:rPr>
                          <w:rFonts w:cs="Arial"/>
                          <w:color w:val="131313"/>
                          <w:sz w:val="22"/>
                          <w:szCs w:val="22"/>
                          <w:lang w:val="es-ES"/>
                        </w:rPr>
                      </w:pPr>
                      <w:r w:rsidRPr="00185BCA">
                        <w:rPr>
                          <w:rFonts w:cs="Arial"/>
                          <w:color w:val="131313"/>
                          <w:sz w:val="22"/>
                          <w:szCs w:val="22"/>
                          <w:lang w:val="es-ES"/>
                        </w:rPr>
                        <w:t xml:space="preserve">Av. Pedro de Mendoza </w:t>
                      </w:r>
                      <w:r w:rsidR="00E24B5A">
                        <w:rPr>
                          <w:rFonts w:cs="Arial"/>
                          <w:color w:val="131313"/>
                          <w:sz w:val="22"/>
                          <w:szCs w:val="22"/>
                          <w:lang w:val="es-ES"/>
                        </w:rPr>
                        <w:t>2073</w:t>
                      </w:r>
                    </w:p>
                    <w:p w14:paraId="06E0B8FF" w14:textId="77777777" w:rsidR="00083940" w:rsidRPr="00185BCA" w:rsidRDefault="00083940" w:rsidP="00083940">
                      <w:pPr>
                        <w:widowControl w:val="0"/>
                        <w:autoSpaceDE w:val="0"/>
                        <w:autoSpaceDN w:val="0"/>
                        <w:adjustRightInd w:val="0"/>
                        <w:rPr>
                          <w:rFonts w:cs="Arial"/>
                          <w:color w:val="131313"/>
                          <w:sz w:val="22"/>
                          <w:szCs w:val="22"/>
                          <w:lang w:val="es-ES"/>
                        </w:rPr>
                      </w:pPr>
                      <w:r w:rsidRPr="00185BCA">
                        <w:rPr>
                          <w:rFonts w:cs="Arial"/>
                          <w:color w:val="131313"/>
                          <w:sz w:val="22"/>
                          <w:szCs w:val="22"/>
                          <w:lang w:val="es-ES"/>
                        </w:rPr>
                        <w:t>La Boca, Ciudad de Buenos Aires</w:t>
                      </w:r>
                    </w:p>
                    <w:p w14:paraId="7625C81B" w14:textId="77777777" w:rsidR="00083940" w:rsidRDefault="00083940" w:rsidP="00083940">
                      <w:pPr>
                        <w:jc w:val="center"/>
                      </w:pPr>
                    </w:p>
                  </w:txbxContent>
                </v:textbox>
              </v:rect>
            </w:pict>
          </mc:Fallback>
        </mc:AlternateContent>
      </w:r>
      <w:r>
        <w:rPr>
          <w:rFonts w:ascii="Arial Rounded MT Bold" w:hAnsi="Arial Rounded MT Bold"/>
          <w:noProof/>
          <w:sz w:val="44"/>
          <w:szCs w:val="44"/>
        </w:rPr>
        <mc:AlternateContent>
          <mc:Choice Requires="wps">
            <w:drawing>
              <wp:anchor distT="0" distB="0" distL="114300" distR="114300" simplePos="0" relativeHeight="251667456" behindDoc="0" locked="0" layoutInCell="1" allowOverlap="1" wp14:anchorId="48CC2A36" wp14:editId="5B7C2F8F">
                <wp:simplePos x="0" y="0"/>
                <wp:positionH relativeFrom="column">
                  <wp:posOffset>64350</wp:posOffset>
                </wp:positionH>
                <wp:positionV relativeFrom="paragraph">
                  <wp:posOffset>95760</wp:posOffset>
                </wp:positionV>
                <wp:extent cx="2727960" cy="1417320"/>
                <wp:effectExtent l="0" t="0" r="15240" b="17780"/>
                <wp:wrapNone/>
                <wp:docPr id="26" name="Rectángulo 26"/>
                <wp:cNvGraphicFramePr/>
                <a:graphic xmlns:a="http://schemas.openxmlformats.org/drawingml/2006/main">
                  <a:graphicData uri="http://schemas.microsoft.com/office/word/2010/wordprocessingShape">
                    <wps:wsp>
                      <wps:cNvSpPr/>
                      <wps:spPr>
                        <a:xfrm>
                          <a:off x="0" y="0"/>
                          <a:ext cx="2727960" cy="1417320"/>
                        </a:xfrm>
                        <a:prstGeom prst="rect">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46D760C" w14:textId="77777777" w:rsidR="00083940" w:rsidRPr="001E6B9F" w:rsidRDefault="00083940" w:rsidP="00083940">
                            <w:pPr>
                              <w:widowControl w:val="0"/>
                              <w:autoSpaceDE w:val="0"/>
                              <w:autoSpaceDN w:val="0"/>
                              <w:adjustRightInd w:val="0"/>
                              <w:rPr>
                                <w:rFonts w:cs="Arial"/>
                                <w:bCs/>
                                <w:color w:val="131313"/>
                                <w:sz w:val="22"/>
                                <w:szCs w:val="22"/>
                                <w:lang w:val="es-ES"/>
                              </w:rPr>
                            </w:pPr>
                            <w:r w:rsidRPr="00185BCA">
                              <w:rPr>
                                <w:rFonts w:cs="Arial"/>
                                <w:bCs/>
                                <w:color w:val="131313"/>
                                <w:sz w:val="22"/>
                                <w:szCs w:val="22"/>
                                <w:lang w:val="es-ES"/>
                              </w:rPr>
                              <w:t>Fundación PROA</w:t>
                            </w:r>
                          </w:p>
                          <w:p w14:paraId="06567E22" w14:textId="77777777" w:rsidR="00083940" w:rsidRPr="00185BCA" w:rsidRDefault="00083940" w:rsidP="00083940">
                            <w:pPr>
                              <w:widowControl w:val="0"/>
                              <w:autoSpaceDE w:val="0"/>
                              <w:autoSpaceDN w:val="0"/>
                              <w:adjustRightInd w:val="0"/>
                              <w:rPr>
                                <w:rFonts w:cs="Arial"/>
                                <w:bCs/>
                                <w:color w:val="000000"/>
                                <w:sz w:val="22"/>
                                <w:szCs w:val="22"/>
                                <w:lang w:val="es-ES"/>
                              </w:rPr>
                            </w:pPr>
                            <w:r w:rsidRPr="00185BCA">
                              <w:rPr>
                                <w:rFonts w:cs="Arial"/>
                                <w:bCs/>
                                <w:color w:val="000000"/>
                                <w:sz w:val="22"/>
                                <w:szCs w:val="22"/>
                                <w:lang w:val="es-ES"/>
                              </w:rPr>
                              <w:t>Departamento de Prensa</w:t>
                            </w:r>
                          </w:p>
                          <w:p w14:paraId="3F3194AD" w14:textId="77777777" w:rsidR="00083940" w:rsidRPr="00185BCA" w:rsidRDefault="00083940" w:rsidP="00083940">
                            <w:pPr>
                              <w:widowControl w:val="0"/>
                              <w:autoSpaceDE w:val="0"/>
                              <w:autoSpaceDN w:val="0"/>
                              <w:adjustRightInd w:val="0"/>
                              <w:rPr>
                                <w:rFonts w:cs="Arial"/>
                                <w:color w:val="000000"/>
                                <w:sz w:val="22"/>
                                <w:szCs w:val="22"/>
                                <w:lang w:val="es-ES"/>
                              </w:rPr>
                            </w:pPr>
                            <w:r w:rsidRPr="00185BCA">
                              <w:rPr>
                                <w:rFonts w:cs="Arial"/>
                                <w:color w:val="000000"/>
                                <w:sz w:val="22"/>
                                <w:szCs w:val="22"/>
                                <w:lang w:val="es-ES"/>
                              </w:rPr>
                              <w:t>[+54 11] 4104 1044 / 43</w:t>
                            </w:r>
                          </w:p>
                          <w:p w14:paraId="6C217EC5" w14:textId="77777777" w:rsidR="00083940" w:rsidRPr="00185BCA" w:rsidRDefault="000A233A" w:rsidP="00083940">
                            <w:pPr>
                              <w:widowControl w:val="0"/>
                              <w:autoSpaceDE w:val="0"/>
                              <w:autoSpaceDN w:val="0"/>
                              <w:adjustRightInd w:val="0"/>
                              <w:rPr>
                                <w:rFonts w:cs="Arial"/>
                                <w:color w:val="000000"/>
                                <w:sz w:val="22"/>
                                <w:szCs w:val="22"/>
                                <w:lang w:val="es-ES"/>
                              </w:rPr>
                            </w:pPr>
                            <w:hyperlink r:id="rId14" w:history="1">
                              <w:r w:rsidR="00083940" w:rsidRPr="00185BCA">
                                <w:rPr>
                                  <w:rStyle w:val="Hipervnculo"/>
                                  <w:rFonts w:cs="Arial"/>
                                  <w:sz w:val="22"/>
                                  <w:szCs w:val="22"/>
                                  <w:lang w:val="es-ES"/>
                                </w:rPr>
                                <w:t>prensa@proa.org</w:t>
                              </w:r>
                            </w:hyperlink>
                            <w:r w:rsidR="00083940" w:rsidRPr="00185BCA">
                              <w:rPr>
                                <w:rFonts w:cs="Arial"/>
                                <w:color w:val="000000"/>
                                <w:sz w:val="22"/>
                                <w:szCs w:val="22"/>
                                <w:lang w:val="es-ES"/>
                              </w:rPr>
                              <w:t xml:space="preserve"> </w:t>
                            </w:r>
                          </w:p>
                          <w:p w14:paraId="5C09482C" w14:textId="77777777" w:rsidR="00083940" w:rsidRPr="00185BCA" w:rsidRDefault="00083940" w:rsidP="00083940">
                            <w:pPr>
                              <w:widowControl w:val="0"/>
                              <w:autoSpaceDE w:val="0"/>
                              <w:autoSpaceDN w:val="0"/>
                              <w:adjustRightInd w:val="0"/>
                              <w:rPr>
                                <w:rFonts w:cs="Arial"/>
                                <w:bCs/>
                                <w:color w:val="131313"/>
                                <w:sz w:val="22"/>
                                <w:szCs w:val="22"/>
                                <w:lang w:val="es-ES"/>
                              </w:rPr>
                            </w:pPr>
                          </w:p>
                          <w:p w14:paraId="6B229C85" w14:textId="77777777" w:rsidR="00083940" w:rsidRPr="00185BCA" w:rsidRDefault="00083940" w:rsidP="00083940">
                            <w:pPr>
                              <w:widowControl w:val="0"/>
                              <w:autoSpaceDE w:val="0"/>
                              <w:autoSpaceDN w:val="0"/>
                              <w:adjustRightInd w:val="0"/>
                              <w:rPr>
                                <w:rFonts w:cs="Arial"/>
                                <w:color w:val="131313"/>
                                <w:sz w:val="22"/>
                                <w:szCs w:val="22"/>
                                <w:lang w:val="es-ES"/>
                              </w:rPr>
                            </w:pPr>
                            <w:r w:rsidRPr="00185BCA">
                              <w:rPr>
                                <w:rFonts w:cs="Arial"/>
                                <w:color w:val="131313"/>
                                <w:sz w:val="22"/>
                                <w:szCs w:val="22"/>
                                <w:lang w:val="es-ES"/>
                              </w:rPr>
                              <w:t>Av. Pedro de Mendoza 1929</w:t>
                            </w:r>
                          </w:p>
                          <w:p w14:paraId="29DB80AC" w14:textId="77777777" w:rsidR="00083940" w:rsidRPr="00185BCA" w:rsidRDefault="00083940" w:rsidP="00083940">
                            <w:pPr>
                              <w:widowControl w:val="0"/>
                              <w:autoSpaceDE w:val="0"/>
                              <w:autoSpaceDN w:val="0"/>
                              <w:adjustRightInd w:val="0"/>
                              <w:rPr>
                                <w:rFonts w:cs="Arial"/>
                                <w:color w:val="131313"/>
                                <w:sz w:val="22"/>
                                <w:szCs w:val="22"/>
                                <w:lang w:val="es-ES"/>
                              </w:rPr>
                            </w:pPr>
                            <w:r w:rsidRPr="00185BCA">
                              <w:rPr>
                                <w:rFonts w:cs="Arial"/>
                                <w:color w:val="131313"/>
                                <w:sz w:val="22"/>
                                <w:szCs w:val="22"/>
                                <w:lang w:val="es-ES"/>
                              </w:rPr>
                              <w:t>La Boca, Ciudad de Buenos Aires</w:t>
                            </w:r>
                          </w:p>
                          <w:p w14:paraId="64E3FEC1" w14:textId="77777777" w:rsidR="00083940" w:rsidRPr="00185BCA" w:rsidRDefault="00083940" w:rsidP="00083940">
                            <w:pPr>
                              <w:widowControl w:val="0"/>
                              <w:autoSpaceDE w:val="0"/>
                              <w:autoSpaceDN w:val="0"/>
                              <w:adjustRightInd w:val="0"/>
                              <w:rPr>
                                <w:rFonts w:cs="Arial"/>
                                <w:color w:val="131313"/>
                                <w:sz w:val="22"/>
                                <w:szCs w:val="22"/>
                                <w:lang w:val="es-ES"/>
                              </w:rPr>
                            </w:pPr>
                            <w:r w:rsidRPr="00185BCA">
                              <w:rPr>
                                <w:rFonts w:cs="Arial"/>
                                <w:color w:val="131313"/>
                                <w:sz w:val="22"/>
                                <w:szCs w:val="22"/>
                                <w:lang w:val="es-ES"/>
                              </w:rPr>
                              <w:t>[+54 11] 4104 1000/1</w:t>
                            </w:r>
                          </w:p>
                          <w:p w14:paraId="19B11BC4" w14:textId="77777777" w:rsidR="00083940" w:rsidRPr="00185BCA" w:rsidRDefault="00083940" w:rsidP="00083940">
                            <w:pPr>
                              <w:widowControl w:val="0"/>
                              <w:autoSpaceDE w:val="0"/>
                              <w:autoSpaceDN w:val="0"/>
                              <w:adjustRightInd w:val="0"/>
                              <w:rPr>
                                <w:rFonts w:cs="Arial"/>
                                <w:color w:val="131313"/>
                                <w:sz w:val="22"/>
                                <w:szCs w:val="22"/>
                                <w:lang w:val="es-ES"/>
                              </w:rPr>
                            </w:pPr>
                            <w:r w:rsidRPr="00185BCA">
                              <w:rPr>
                                <w:rFonts w:cs="Arial"/>
                                <w:color w:val="131313"/>
                                <w:sz w:val="22"/>
                                <w:szCs w:val="22"/>
                                <w:lang w:val="es-ES"/>
                              </w:rPr>
                              <w:t>info@proa.org</w:t>
                            </w:r>
                          </w:p>
                          <w:p w14:paraId="3A82E606" w14:textId="77777777" w:rsidR="00083940" w:rsidRDefault="00083940" w:rsidP="0008394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CC2A36" id="Rectángulo 26" o:spid="_x0000_s1029" style="position:absolute;margin-left:5.05pt;margin-top:7.55pt;width:214.8pt;height:11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" filled="f" strokecolor="black [3213]" strokeweight=".5pt">
                <v:textbox>
                  <w:txbxContent>
                    <w:p w14:paraId="546D760C" w14:textId="77777777" w:rsidR="00083940" w:rsidRPr="001E6B9F" w:rsidRDefault="00083940" w:rsidP="00083940">
                      <w:pPr>
                        <w:widowControl w:val="0"/>
                        <w:autoSpaceDE w:val="0"/>
                        <w:autoSpaceDN w:val="0"/>
                        <w:adjustRightInd w:val="0"/>
                        <w:rPr>
                          <w:rFonts w:cs="Arial"/>
                          <w:bCs/>
                          <w:color w:val="131313"/>
                          <w:sz w:val="22"/>
                          <w:szCs w:val="22"/>
                          <w:lang w:val="es-ES"/>
                        </w:rPr>
                      </w:pPr>
                      <w:r w:rsidRPr="00185BCA">
                        <w:rPr>
                          <w:rFonts w:cs="Arial"/>
                          <w:bCs/>
                          <w:color w:val="131313"/>
                          <w:sz w:val="22"/>
                          <w:szCs w:val="22"/>
                          <w:lang w:val="es-ES"/>
                        </w:rPr>
                        <w:t>Fundación PROA</w:t>
                      </w:r>
                    </w:p>
                    <w:p w14:paraId="06567E22" w14:textId="77777777" w:rsidR="00083940" w:rsidRPr="00185BCA" w:rsidRDefault="00083940" w:rsidP="00083940">
                      <w:pPr>
                        <w:widowControl w:val="0"/>
                        <w:autoSpaceDE w:val="0"/>
                        <w:autoSpaceDN w:val="0"/>
                        <w:adjustRightInd w:val="0"/>
                        <w:rPr>
                          <w:rFonts w:cs="Arial"/>
                          <w:bCs/>
                          <w:color w:val="000000"/>
                          <w:sz w:val="22"/>
                          <w:szCs w:val="22"/>
                          <w:lang w:val="es-ES"/>
                        </w:rPr>
                      </w:pPr>
                      <w:r w:rsidRPr="00185BCA">
                        <w:rPr>
                          <w:rFonts w:cs="Arial"/>
                          <w:bCs/>
                          <w:color w:val="000000"/>
                          <w:sz w:val="22"/>
                          <w:szCs w:val="22"/>
                          <w:lang w:val="es-ES"/>
                        </w:rPr>
                        <w:t>Departamento de Prensa</w:t>
                      </w:r>
                    </w:p>
                    <w:p w14:paraId="3F3194AD" w14:textId="77777777" w:rsidR="00083940" w:rsidRPr="00185BCA" w:rsidRDefault="00083940" w:rsidP="00083940">
                      <w:pPr>
                        <w:widowControl w:val="0"/>
                        <w:autoSpaceDE w:val="0"/>
                        <w:autoSpaceDN w:val="0"/>
                        <w:adjustRightInd w:val="0"/>
                        <w:rPr>
                          <w:rFonts w:cs="Arial"/>
                          <w:color w:val="000000"/>
                          <w:sz w:val="22"/>
                          <w:szCs w:val="22"/>
                          <w:lang w:val="es-ES"/>
                        </w:rPr>
                      </w:pPr>
                      <w:r w:rsidRPr="00185BCA">
                        <w:rPr>
                          <w:rFonts w:cs="Arial"/>
                          <w:color w:val="000000"/>
                          <w:sz w:val="22"/>
                          <w:szCs w:val="22"/>
                          <w:lang w:val="es-ES"/>
                        </w:rPr>
                        <w:t>[+54 11] 4104 1044 / 43</w:t>
                      </w:r>
                    </w:p>
                    <w:p w14:paraId="6C217EC5" w14:textId="77777777" w:rsidR="00083940" w:rsidRPr="00185BCA" w:rsidRDefault="000A233A" w:rsidP="00083940">
                      <w:pPr>
                        <w:widowControl w:val="0"/>
                        <w:autoSpaceDE w:val="0"/>
                        <w:autoSpaceDN w:val="0"/>
                        <w:adjustRightInd w:val="0"/>
                        <w:rPr>
                          <w:rFonts w:cs="Arial"/>
                          <w:color w:val="000000"/>
                          <w:sz w:val="22"/>
                          <w:szCs w:val="22"/>
                          <w:lang w:val="es-ES"/>
                        </w:rPr>
                      </w:pPr>
                      <w:hyperlink r:id="rId15" w:history="1">
                        <w:r w:rsidR="00083940" w:rsidRPr="00185BCA">
                          <w:rPr>
                            <w:rStyle w:val="Hipervnculo"/>
                            <w:rFonts w:cs="Arial"/>
                            <w:sz w:val="22"/>
                            <w:szCs w:val="22"/>
                            <w:lang w:val="es-ES"/>
                          </w:rPr>
                          <w:t>prensa@proa.org</w:t>
                        </w:r>
                      </w:hyperlink>
                      <w:r w:rsidR="00083940" w:rsidRPr="00185BCA">
                        <w:rPr>
                          <w:rFonts w:cs="Arial"/>
                          <w:color w:val="000000"/>
                          <w:sz w:val="22"/>
                          <w:szCs w:val="22"/>
                          <w:lang w:val="es-ES"/>
                        </w:rPr>
                        <w:t xml:space="preserve"> </w:t>
                      </w:r>
                    </w:p>
                    <w:p w14:paraId="5C09482C" w14:textId="77777777" w:rsidR="00083940" w:rsidRPr="00185BCA" w:rsidRDefault="00083940" w:rsidP="00083940">
                      <w:pPr>
                        <w:widowControl w:val="0"/>
                        <w:autoSpaceDE w:val="0"/>
                        <w:autoSpaceDN w:val="0"/>
                        <w:adjustRightInd w:val="0"/>
                        <w:rPr>
                          <w:rFonts w:cs="Arial"/>
                          <w:bCs/>
                          <w:color w:val="131313"/>
                          <w:sz w:val="22"/>
                          <w:szCs w:val="22"/>
                          <w:lang w:val="es-ES"/>
                        </w:rPr>
                      </w:pPr>
                    </w:p>
                    <w:p w14:paraId="6B229C85" w14:textId="77777777" w:rsidR="00083940" w:rsidRPr="00185BCA" w:rsidRDefault="00083940" w:rsidP="00083940">
                      <w:pPr>
                        <w:widowControl w:val="0"/>
                        <w:autoSpaceDE w:val="0"/>
                        <w:autoSpaceDN w:val="0"/>
                        <w:adjustRightInd w:val="0"/>
                        <w:rPr>
                          <w:rFonts w:cs="Arial"/>
                          <w:color w:val="131313"/>
                          <w:sz w:val="22"/>
                          <w:szCs w:val="22"/>
                          <w:lang w:val="es-ES"/>
                        </w:rPr>
                      </w:pPr>
                      <w:r w:rsidRPr="00185BCA">
                        <w:rPr>
                          <w:rFonts w:cs="Arial"/>
                          <w:color w:val="131313"/>
                          <w:sz w:val="22"/>
                          <w:szCs w:val="22"/>
                          <w:lang w:val="es-ES"/>
                        </w:rPr>
                        <w:t>Av. Pedro de Mendoza 1929</w:t>
                      </w:r>
                    </w:p>
                    <w:p w14:paraId="29DB80AC" w14:textId="77777777" w:rsidR="00083940" w:rsidRPr="00185BCA" w:rsidRDefault="00083940" w:rsidP="00083940">
                      <w:pPr>
                        <w:widowControl w:val="0"/>
                        <w:autoSpaceDE w:val="0"/>
                        <w:autoSpaceDN w:val="0"/>
                        <w:adjustRightInd w:val="0"/>
                        <w:rPr>
                          <w:rFonts w:cs="Arial"/>
                          <w:color w:val="131313"/>
                          <w:sz w:val="22"/>
                          <w:szCs w:val="22"/>
                          <w:lang w:val="es-ES"/>
                        </w:rPr>
                      </w:pPr>
                      <w:r w:rsidRPr="00185BCA">
                        <w:rPr>
                          <w:rFonts w:cs="Arial"/>
                          <w:color w:val="131313"/>
                          <w:sz w:val="22"/>
                          <w:szCs w:val="22"/>
                          <w:lang w:val="es-ES"/>
                        </w:rPr>
                        <w:t>La Boca, Ciudad de Buenos Aires</w:t>
                      </w:r>
                    </w:p>
                    <w:p w14:paraId="64E3FEC1" w14:textId="77777777" w:rsidR="00083940" w:rsidRPr="00185BCA" w:rsidRDefault="00083940" w:rsidP="00083940">
                      <w:pPr>
                        <w:widowControl w:val="0"/>
                        <w:autoSpaceDE w:val="0"/>
                        <w:autoSpaceDN w:val="0"/>
                        <w:adjustRightInd w:val="0"/>
                        <w:rPr>
                          <w:rFonts w:cs="Arial"/>
                          <w:color w:val="131313"/>
                          <w:sz w:val="22"/>
                          <w:szCs w:val="22"/>
                          <w:lang w:val="es-ES"/>
                        </w:rPr>
                      </w:pPr>
                      <w:r w:rsidRPr="00185BCA">
                        <w:rPr>
                          <w:rFonts w:cs="Arial"/>
                          <w:color w:val="131313"/>
                          <w:sz w:val="22"/>
                          <w:szCs w:val="22"/>
                          <w:lang w:val="es-ES"/>
                        </w:rPr>
                        <w:t>[+54 11] 4104 1000/1</w:t>
                      </w:r>
                    </w:p>
                    <w:p w14:paraId="19B11BC4" w14:textId="77777777" w:rsidR="00083940" w:rsidRPr="00185BCA" w:rsidRDefault="00083940" w:rsidP="00083940">
                      <w:pPr>
                        <w:widowControl w:val="0"/>
                        <w:autoSpaceDE w:val="0"/>
                        <w:autoSpaceDN w:val="0"/>
                        <w:adjustRightInd w:val="0"/>
                        <w:rPr>
                          <w:rFonts w:cs="Arial"/>
                          <w:color w:val="131313"/>
                          <w:sz w:val="22"/>
                          <w:szCs w:val="22"/>
                          <w:lang w:val="es-ES"/>
                        </w:rPr>
                      </w:pPr>
                      <w:r w:rsidRPr="00185BCA">
                        <w:rPr>
                          <w:rFonts w:cs="Arial"/>
                          <w:color w:val="131313"/>
                          <w:sz w:val="22"/>
                          <w:szCs w:val="22"/>
                          <w:lang w:val="es-ES"/>
                        </w:rPr>
                        <w:t>info@proa.org</w:t>
                      </w:r>
                    </w:p>
                    <w:p w14:paraId="3A82E606" w14:textId="77777777" w:rsidR="00083940" w:rsidRDefault="00083940" w:rsidP="00083940">
                      <w:pPr>
                        <w:jc w:val="center"/>
                      </w:pPr>
                    </w:p>
                  </w:txbxContent>
                </v:textbox>
              </v:rect>
            </w:pict>
          </mc:Fallback>
        </mc:AlternateContent>
      </w:r>
    </w:p>
    <w:p w14:paraId="6B2C5B27" w14:textId="77777777" w:rsidR="00083940" w:rsidRDefault="00083940" w:rsidP="00083940">
      <w:pPr>
        <w:pStyle w:val="Prrafodelista"/>
        <w:ind w:left="0"/>
        <w:rPr>
          <w:rFonts w:ascii="Arial" w:eastAsia="Calibri" w:hAnsi="Arial" w:cs="Arial"/>
          <w:color w:val="222222"/>
          <w:highlight w:val="yellow"/>
          <w:lang w:val="es-AR"/>
        </w:rPr>
      </w:pPr>
    </w:p>
    <w:p w14:paraId="1FB1D3AB" w14:textId="77777777" w:rsidR="00083940" w:rsidRDefault="00083940" w:rsidP="00083940">
      <w:pPr>
        <w:pStyle w:val="Prrafodelista"/>
        <w:ind w:left="0"/>
        <w:rPr>
          <w:rFonts w:ascii="Arial" w:eastAsia="Calibri" w:hAnsi="Arial" w:cs="Arial"/>
          <w:color w:val="222222"/>
          <w:highlight w:val="yellow"/>
          <w:lang w:val="es-AR"/>
        </w:rPr>
      </w:pPr>
    </w:p>
    <w:p w14:paraId="0411FB33" w14:textId="77777777" w:rsidR="00083940" w:rsidRDefault="00083940" w:rsidP="00083940">
      <w:pPr>
        <w:pStyle w:val="Prrafodelista"/>
        <w:ind w:left="0"/>
        <w:rPr>
          <w:rFonts w:ascii="Arial" w:eastAsia="Calibri" w:hAnsi="Arial" w:cs="Arial"/>
          <w:color w:val="222222"/>
          <w:highlight w:val="yellow"/>
          <w:lang w:val="es-AR"/>
        </w:rPr>
      </w:pPr>
    </w:p>
    <w:p w14:paraId="22BE95E9" w14:textId="77777777" w:rsidR="00083940" w:rsidRPr="00891D56" w:rsidRDefault="00083940" w:rsidP="00A656B6">
      <w:pPr>
        <w:rPr>
          <w:lang w:val="es-ES"/>
        </w:rPr>
      </w:pPr>
    </w:p>
    <w:sectPr w:rsidR="00083940" w:rsidRPr="00891D56" w:rsidSect="00256A24">
      <w:pgSz w:w="11900" w:h="16840"/>
      <w:pgMar w:top="300" w:right="720" w:bottom="24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roaMono">
    <w:altName w:val="Times New Roman"/>
    <w:panose1 w:val="020B0604020202020204"/>
    <w:charset w:val="00"/>
    <w:family w:val="auto"/>
    <w:pitch w:val="variable"/>
    <w:sig w:usb0="80000007" w:usb1="00000042" w:usb2="00000000" w:usb3="00000000" w:csb0="00000001" w:csb1="00000000"/>
  </w:font>
  <w:font w:name="Akkurat">
    <w:panose1 w:val="00000000000000000000"/>
    <w:charset w:val="00"/>
    <w:family w:val="auto"/>
    <w:notTrueType/>
    <w:pitch w:val="variable"/>
    <w:sig w:usb0="800000AF" w:usb1="5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Times-Roman">
    <w:altName w:val="Times"/>
    <w:panose1 w:val="00000500000000020000"/>
    <w:charset w:val="00"/>
    <w:family w:val="auto"/>
    <w:pitch w:val="variable"/>
    <w:sig w:usb0="E00002FF" w:usb1="5000205A" w:usb2="00000000" w:usb3="00000000" w:csb0="0000019F" w:csb1="00000000"/>
  </w:font>
  <w:font w:name="ProaRegular">
    <w:panose1 w:val="02000506000000020004"/>
    <w:charset w:val="4D"/>
    <w:family w:val="auto"/>
    <w:notTrueType/>
    <w:pitch w:val="variable"/>
    <w:sig w:usb0="80000007" w:usb1="00000042" w:usb2="00000000" w:usb3="00000000" w:csb0="00000001" w:csb1="00000000"/>
  </w:font>
  <w:font w:name="Adobe Arabic">
    <w:altName w:val="Didot"/>
    <w:panose1 w:val="020B0604020202020204"/>
    <w:charset w:val="00"/>
    <w:family w:val="auto"/>
    <w:pitch w:val="variable"/>
    <w:sig w:usb0="8000202F" w:usb1="8000A04A" w:usb2="00000008" w:usb3="00000000" w:csb0="00000041" w:csb1="00000000"/>
  </w:font>
  <w:font w:name="Helvetica">
    <w:panose1 w:val="00000000000000000000"/>
    <w:charset w:val="00"/>
    <w:family w:val="auto"/>
    <w:pitch w:val="variable"/>
    <w:sig w:usb0="E00002FF" w:usb1="5000785B"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850527"/>
    <w:multiLevelType w:val="multilevel"/>
    <w:tmpl w:val="A6221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330"/>
    <w:rsid w:val="00000484"/>
    <w:rsid w:val="00030A6A"/>
    <w:rsid w:val="000713F4"/>
    <w:rsid w:val="00083940"/>
    <w:rsid w:val="000A233A"/>
    <w:rsid w:val="000E3B12"/>
    <w:rsid w:val="000E5DA0"/>
    <w:rsid w:val="00122D88"/>
    <w:rsid w:val="001C7F11"/>
    <w:rsid w:val="00246B79"/>
    <w:rsid w:val="00256A24"/>
    <w:rsid w:val="002D1ACF"/>
    <w:rsid w:val="002E0978"/>
    <w:rsid w:val="002F25E9"/>
    <w:rsid w:val="00302AD2"/>
    <w:rsid w:val="00303334"/>
    <w:rsid w:val="003108E2"/>
    <w:rsid w:val="00334EC5"/>
    <w:rsid w:val="0034747D"/>
    <w:rsid w:val="00363FB2"/>
    <w:rsid w:val="003A462F"/>
    <w:rsid w:val="003A4F3B"/>
    <w:rsid w:val="003E7742"/>
    <w:rsid w:val="004238DF"/>
    <w:rsid w:val="00456354"/>
    <w:rsid w:val="004711A8"/>
    <w:rsid w:val="004840A6"/>
    <w:rsid w:val="00485F6A"/>
    <w:rsid w:val="0051271F"/>
    <w:rsid w:val="00517679"/>
    <w:rsid w:val="00540C9A"/>
    <w:rsid w:val="0056548E"/>
    <w:rsid w:val="00571FBB"/>
    <w:rsid w:val="005905E4"/>
    <w:rsid w:val="005E32D3"/>
    <w:rsid w:val="00645D85"/>
    <w:rsid w:val="00661399"/>
    <w:rsid w:val="006719B5"/>
    <w:rsid w:val="0068037F"/>
    <w:rsid w:val="00756758"/>
    <w:rsid w:val="00775330"/>
    <w:rsid w:val="00785B8E"/>
    <w:rsid w:val="007D5625"/>
    <w:rsid w:val="007F346E"/>
    <w:rsid w:val="00811433"/>
    <w:rsid w:val="00837A3B"/>
    <w:rsid w:val="00841D0D"/>
    <w:rsid w:val="008712EF"/>
    <w:rsid w:val="00876056"/>
    <w:rsid w:val="00882270"/>
    <w:rsid w:val="00891D56"/>
    <w:rsid w:val="00892EC6"/>
    <w:rsid w:val="008D218A"/>
    <w:rsid w:val="00922922"/>
    <w:rsid w:val="00946507"/>
    <w:rsid w:val="00946BD2"/>
    <w:rsid w:val="00951453"/>
    <w:rsid w:val="009514F4"/>
    <w:rsid w:val="00972E9D"/>
    <w:rsid w:val="009F0E86"/>
    <w:rsid w:val="009F62F8"/>
    <w:rsid w:val="00A362B9"/>
    <w:rsid w:val="00A656B6"/>
    <w:rsid w:val="00A97E06"/>
    <w:rsid w:val="00AC4532"/>
    <w:rsid w:val="00AE4E9C"/>
    <w:rsid w:val="00B055E0"/>
    <w:rsid w:val="00B06018"/>
    <w:rsid w:val="00B503FC"/>
    <w:rsid w:val="00B77F79"/>
    <w:rsid w:val="00BC3576"/>
    <w:rsid w:val="00C26975"/>
    <w:rsid w:val="00C32EA2"/>
    <w:rsid w:val="00C806E6"/>
    <w:rsid w:val="00C8709B"/>
    <w:rsid w:val="00C92100"/>
    <w:rsid w:val="00CA4987"/>
    <w:rsid w:val="00D27872"/>
    <w:rsid w:val="00D46E4E"/>
    <w:rsid w:val="00D51939"/>
    <w:rsid w:val="00D530D3"/>
    <w:rsid w:val="00D60A0B"/>
    <w:rsid w:val="00D94CC1"/>
    <w:rsid w:val="00DB1411"/>
    <w:rsid w:val="00DD3B9F"/>
    <w:rsid w:val="00DD4F10"/>
    <w:rsid w:val="00DD7748"/>
    <w:rsid w:val="00DE073C"/>
    <w:rsid w:val="00E079F3"/>
    <w:rsid w:val="00E17C54"/>
    <w:rsid w:val="00E24B5A"/>
    <w:rsid w:val="00E80702"/>
    <w:rsid w:val="00ED28BC"/>
    <w:rsid w:val="00EE5647"/>
    <w:rsid w:val="00EE64B4"/>
    <w:rsid w:val="00F0610F"/>
    <w:rsid w:val="00F061F1"/>
    <w:rsid w:val="00F33483"/>
    <w:rsid w:val="00F732E9"/>
    <w:rsid w:val="00F911EC"/>
    <w:rsid w:val="00F96B5B"/>
    <w:rsid w:val="00FB3A36"/>
    <w:rsid w:val="00FD5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C820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E24B5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1">
    <w:name w:val="p1"/>
    <w:basedOn w:val="Normal"/>
    <w:rsid w:val="00775330"/>
    <w:rPr>
      <w:rFonts w:ascii="ProaMono" w:hAnsi="ProaMono" w:cs="Times New Roman"/>
      <w:sz w:val="54"/>
      <w:szCs w:val="54"/>
    </w:rPr>
  </w:style>
  <w:style w:type="paragraph" w:customStyle="1" w:styleId="p2">
    <w:name w:val="p2"/>
    <w:basedOn w:val="Normal"/>
    <w:rsid w:val="00775330"/>
    <w:rPr>
      <w:rFonts w:ascii="Akkurat" w:hAnsi="Akkurat" w:cs="Times New Roman"/>
      <w:sz w:val="12"/>
      <w:szCs w:val="12"/>
    </w:rPr>
  </w:style>
  <w:style w:type="character" w:styleId="Hipervnculo">
    <w:name w:val="Hyperlink"/>
    <w:basedOn w:val="Fuentedeprrafopredeter"/>
    <w:uiPriority w:val="99"/>
    <w:unhideWhenUsed/>
    <w:rsid w:val="00DD4F10"/>
    <w:rPr>
      <w:color w:val="0563C1" w:themeColor="hyperlink"/>
      <w:u w:val="single"/>
    </w:rPr>
  </w:style>
  <w:style w:type="paragraph" w:customStyle="1" w:styleId="Normal1">
    <w:name w:val="Normal1"/>
    <w:rsid w:val="002E0978"/>
    <w:pPr>
      <w:spacing w:line="276" w:lineRule="auto"/>
    </w:pPr>
    <w:rPr>
      <w:rFonts w:ascii="Arial" w:eastAsia="Arial" w:hAnsi="Arial" w:cs="Arial"/>
      <w:sz w:val="22"/>
      <w:szCs w:val="22"/>
      <w:lang w:val="uz-Cyrl-UZ" w:eastAsia="es-ES"/>
    </w:rPr>
  </w:style>
  <w:style w:type="character" w:styleId="Mencinsinresolver">
    <w:name w:val="Unresolved Mention"/>
    <w:basedOn w:val="Fuentedeprrafopredeter"/>
    <w:uiPriority w:val="99"/>
    <w:rsid w:val="005905E4"/>
    <w:rPr>
      <w:color w:val="605E5C"/>
      <w:shd w:val="clear" w:color="auto" w:fill="E1DFDD"/>
    </w:rPr>
  </w:style>
  <w:style w:type="paragraph" w:customStyle="1" w:styleId="BasicParagraph">
    <w:name w:val="[Basic Paragraph]"/>
    <w:basedOn w:val="Normal"/>
    <w:uiPriority w:val="99"/>
    <w:rsid w:val="00083940"/>
    <w:pPr>
      <w:widowControl w:val="0"/>
      <w:autoSpaceDE w:val="0"/>
      <w:autoSpaceDN w:val="0"/>
      <w:adjustRightInd w:val="0"/>
      <w:spacing w:line="288" w:lineRule="auto"/>
      <w:textAlignment w:val="center"/>
    </w:pPr>
    <w:rPr>
      <w:rFonts w:ascii="Times-Roman" w:eastAsiaTheme="minorEastAsia" w:hAnsi="Times-Roman" w:cs="Times-Roman"/>
      <w:color w:val="000000"/>
      <w:lang w:val="en-GB"/>
    </w:rPr>
  </w:style>
  <w:style w:type="paragraph" w:styleId="Prrafodelista">
    <w:name w:val="List Paragraph"/>
    <w:basedOn w:val="Normal"/>
    <w:uiPriority w:val="34"/>
    <w:qFormat/>
    <w:rsid w:val="00083940"/>
    <w:pPr>
      <w:ind w:left="720"/>
      <w:contextualSpacing/>
    </w:pPr>
    <w:rPr>
      <w:rFonts w:eastAsiaTheme="minorEastAsia"/>
    </w:rPr>
  </w:style>
  <w:style w:type="paragraph" w:styleId="NormalWeb">
    <w:name w:val="Normal (Web)"/>
    <w:basedOn w:val="Normal"/>
    <w:uiPriority w:val="99"/>
    <w:semiHidden/>
    <w:unhideWhenUsed/>
    <w:rsid w:val="00B77F79"/>
    <w:pPr>
      <w:spacing w:before="100" w:beforeAutospacing="1" w:after="100" w:afterAutospacing="1"/>
    </w:pPr>
    <w:rPr>
      <w:rFonts w:ascii="Times New Roman" w:eastAsia="Times New Roman" w:hAnsi="Times New Roman" w:cs="Times New Roman"/>
      <w:lang w:val="es-AR" w:eastAsia="es-ES_tradnl"/>
    </w:rPr>
  </w:style>
  <w:style w:type="character" w:styleId="Textoennegrita">
    <w:name w:val="Strong"/>
    <w:basedOn w:val="Fuentedeprrafopredeter"/>
    <w:uiPriority w:val="22"/>
    <w:qFormat/>
    <w:rsid w:val="00B77F79"/>
    <w:rPr>
      <w:b/>
      <w:bCs/>
    </w:rPr>
  </w:style>
  <w:style w:type="character" w:customStyle="1" w:styleId="apple-converted-space">
    <w:name w:val="apple-converted-space"/>
    <w:basedOn w:val="Fuentedeprrafopredeter"/>
    <w:rsid w:val="00B77F79"/>
  </w:style>
  <w:style w:type="character" w:styleId="nfasis">
    <w:name w:val="Emphasis"/>
    <w:basedOn w:val="Fuentedeprrafopredeter"/>
    <w:uiPriority w:val="20"/>
    <w:qFormat/>
    <w:rsid w:val="00B77F79"/>
    <w:rPr>
      <w:i/>
      <w:iCs/>
    </w:rPr>
  </w:style>
  <w:style w:type="paragraph" w:customStyle="1" w:styleId="exhibicion-textos-titulo">
    <w:name w:val="exhibicion-textos-titulo"/>
    <w:basedOn w:val="Normal"/>
    <w:rsid w:val="00256A24"/>
    <w:pPr>
      <w:spacing w:before="100" w:beforeAutospacing="1" w:after="100" w:afterAutospacing="1"/>
    </w:pPr>
    <w:rPr>
      <w:rFonts w:ascii="Times New Roman" w:eastAsia="Times New Roman" w:hAnsi="Times New Roman" w:cs="Times New Roman"/>
      <w:lang w:val="es-AR" w:eastAsia="es-ES_tradnl"/>
    </w:rPr>
  </w:style>
  <w:style w:type="character" w:styleId="Hipervnculovisitado">
    <w:name w:val="FollowedHyperlink"/>
    <w:basedOn w:val="Fuentedeprrafopredeter"/>
    <w:uiPriority w:val="99"/>
    <w:semiHidden/>
    <w:unhideWhenUsed/>
    <w:rsid w:val="00DD3B9F"/>
    <w:rPr>
      <w:color w:val="954F72" w:themeColor="followedHyperlink"/>
      <w:u w:val="single"/>
    </w:rPr>
  </w:style>
  <w:style w:type="character" w:customStyle="1" w:styleId="Ttulo1Car">
    <w:name w:val="Título 1 Car"/>
    <w:basedOn w:val="Fuentedeprrafopredeter"/>
    <w:link w:val="Ttulo1"/>
    <w:uiPriority w:val="9"/>
    <w:rsid w:val="00E24B5A"/>
    <w:rPr>
      <w:rFonts w:asciiTheme="majorHAnsi" w:eastAsiaTheme="majorEastAsia" w:hAnsiTheme="majorHAnsi" w:cstheme="majorBidi"/>
      <w:color w:val="2F5496" w:themeColor="accent1" w:themeShade="BF"/>
      <w:sz w:val="32"/>
      <w:szCs w:val="32"/>
    </w:rPr>
  </w:style>
  <w:style w:type="paragraph" w:styleId="Sinespaciado">
    <w:name w:val="No Spacing"/>
    <w:uiPriority w:val="1"/>
    <w:qFormat/>
    <w:rsid w:val="00E24B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655560">
      <w:bodyDiv w:val="1"/>
      <w:marLeft w:val="0"/>
      <w:marRight w:val="0"/>
      <w:marTop w:val="0"/>
      <w:marBottom w:val="0"/>
      <w:divBdr>
        <w:top w:val="none" w:sz="0" w:space="0" w:color="auto"/>
        <w:left w:val="none" w:sz="0" w:space="0" w:color="auto"/>
        <w:bottom w:val="none" w:sz="0" w:space="0" w:color="auto"/>
        <w:right w:val="none" w:sz="0" w:space="0" w:color="auto"/>
      </w:divBdr>
    </w:div>
    <w:div w:id="85420358">
      <w:bodyDiv w:val="1"/>
      <w:marLeft w:val="0"/>
      <w:marRight w:val="0"/>
      <w:marTop w:val="0"/>
      <w:marBottom w:val="0"/>
      <w:divBdr>
        <w:top w:val="none" w:sz="0" w:space="0" w:color="auto"/>
        <w:left w:val="none" w:sz="0" w:space="0" w:color="auto"/>
        <w:bottom w:val="none" w:sz="0" w:space="0" w:color="auto"/>
        <w:right w:val="none" w:sz="0" w:space="0" w:color="auto"/>
      </w:divBdr>
    </w:div>
    <w:div w:id="85542613">
      <w:bodyDiv w:val="1"/>
      <w:marLeft w:val="0"/>
      <w:marRight w:val="0"/>
      <w:marTop w:val="0"/>
      <w:marBottom w:val="0"/>
      <w:divBdr>
        <w:top w:val="none" w:sz="0" w:space="0" w:color="auto"/>
        <w:left w:val="none" w:sz="0" w:space="0" w:color="auto"/>
        <w:bottom w:val="none" w:sz="0" w:space="0" w:color="auto"/>
        <w:right w:val="none" w:sz="0" w:space="0" w:color="auto"/>
      </w:divBdr>
    </w:div>
    <w:div w:id="181752004">
      <w:bodyDiv w:val="1"/>
      <w:marLeft w:val="0"/>
      <w:marRight w:val="0"/>
      <w:marTop w:val="0"/>
      <w:marBottom w:val="0"/>
      <w:divBdr>
        <w:top w:val="none" w:sz="0" w:space="0" w:color="auto"/>
        <w:left w:val="none" w:sz="0" w:space="0" w:color="auto"/>
        <w:bottom w:val="none" w:sz="0" w:space="0" w:color="auto"/>
        <w:right w:val="none" w:sz="0" w:space="0" w:color="auto"/>
      </w:divBdr>
    </w:div>
    <w:div w:id="204222095">
      <w:bodyDiv w:val="1"/>
      <w:marLeft w:val="0"/>
      <w:marRight w:val="0"/>
      <w:marTop w:val="0"/>
      <w:marBottom w:val="0"/>
      <w:divBdr>
        <w:top w:val="none" w:sz="0" w:space="0" w:color="auto"/>
        <w:left w:val="none" w:sz="0" w:space="0" w:color="auto"/>
        <w:bottom w:val="none" w:sz="0" w:space="0" w:color="auto"/>
        <w:right w:val="none" w:sz="0" w:space="0" w:color="auto"/>
      </w:divBdr>
    </w:div>
    <w:div w:id="206797331">
      <w:bodyDiv w:val="1"/>
      <w:marLeft w:val="0"/>
      <w:marRight w:val="0"/>
      <w:marTop w:val="0"/>
      <w:marBottom w:val="0"/>
      <w:divBdr>
        <w:top w:val="none" w:sz="0" w:space="0" w:color="auto"/>
        <w:left w:val="none" w:sz="0" w:space="0" w:color="auto"/>
        <w:bottom w:val="none" w:sz="0" w:space="0" w:color="auto"/>
        <w:right w:val="none" w:sz="0" w:space="0" w:color="auto"/>
      </w:divBdr>
    </w:div>
    <w:div w:id="401828215">
      <w:bodyDiv w:val="1"/>
      <w:marLeft w:val="0"/>
      <w:marRight w:val="0"/>
      <w:marTop w:val="0"/>
      <w:marBottom w:val="0"/>
      <w:divBdr>
        <w:top w:val="none" w:sz="0" w:space="0" w:color="auto"/>
        <w:left w:val="none" w:sz="0" w:space="0" w:color="auto"/>
        <w:bottom w:val="none" w:sz="0" w:space="0" w:color="auto"/>
        <w:right w:val="none" w:sz="0" w:space="0" w:color="auto"/>
      </w:divBdr>
    </w:div>
    <w:div w:id="456990077">
      <w:bodyDiv w:val="1"/>
      <w:marLeft w:val="0"/>
      <w:marRight w:val="0"/>
      <w:marTop w:val="0"/>
      <w:marBottom w:val="0"/>
      <w:divBdr>
        <w:top w:val="none" w:sz="0" w:space="0" w:color="auto"/>
        <w:left w:val="none" w:sz="0" w:space="0" w:color="auto"/>
        <w:bottom w:val="none" w:sz="0" w:space="0" w:color="auto"/>
        <w:right w:val="none" w:sz="0" w:space="0" w:color="auto"/>
      </w:divBdr>
    </w:div>
    <w:div w:id="551039136">
      <w:bodyDiv w:val="1"/>
      <w:marLeft w:val="0"/>
      <w:marRight w:val="0"/>
      <w:marTop w:val="0"/>
      <w:marBottom w:val="0"/>
      <w:divBdr>
        <w:top w:val="none" w:sz="0" w:space="0" w:color="auto"/>
        <w:left w:val="none" w:sz="0" w:space="0" w:color="auto"/>
        <w:bottom w:val="none" w:sz="0" w:space="0" w:color="auto"/>
        <w:right w:val="none" w:sz="0" w:space="0" w:color="auto"/>
      </w:divBdr>
    </w:div>
    <w:div w:id="564609979">
      <w:bodyDiv w:val="1"/>
      <w:marLeft w:val="0"/>
      <w:marRight w:val="0"/>
      <w:marTop w:val="0"/>
      <w:marBottom w:val="0"/>
      <w:divBdr>
        <w:top w:val="none" w:sz="0" w:space="0" w:color="auto"/>
        <w:left w:val="none" w:sz="0" w:space="0" w:color="auto"/>
        <w:bottom w:val="none" w:sz="0" w:space="0" w:color="auto"/>
        <w:right w:val="none" w:sz="0" w:space="0" w:color="auto"/>
      </w:divBdr>
    </w:div>
    <w:div w:id="631905542">
      <w:bodyDiv w:val="1"/>
      <w:marLeft w:val="0"/>
      <w:marRight w:val="0"/>
      <w:marTop w:val="0"/>
      <w:marBottom w:val="0"/>
      <w:divBdr>
        <w:top w:val="none" w:sz="0" w:space="0" w:color="auto"/>
        <w:left w:val="none" w:sz="0" w:space="0" w:color="auto"/>
        <w:bottom w:val="none" w:sz="0" w:space="0" w:color="auto"/>
        <w:right w:val="none" w:sz="0" w:space="0" w:color="auto"/>
      </w:divBdr>
    </w:div>
    <w:div w:id="680399954">
      <w:bodyDiv w:val="1"/>
      <w:marLeft w:val="0"/>
      <w:marRight w:val="0"/>
      <w:marTop w:val="0"/>
      <w:marBottom w:val="0"/>
      <w:divBdr>
        <w:top w:val="none" w:sz="0" w:space="0" w:color="auto"/>
        <w:left w:val="none" w:sz="0" w:space="0" w:color="auto"/>
        <w:bottom w:val="none" w:sz="0" w:space="0" w:color="auto"/>
        <w:right w:val="none" w:sz="0" w:space="0" w:color="auto"/>
      </w:divBdr>
    </w:div>
    <w:div w:id="748502901">
      <w:bodyDiv w:val="1"/>
      <w:marLeft w:val="0"/>
      <w:marRight w:val="0"/>
      <w:marTop w:val="0"/>
      <w:marBottom w:val="0"/>
      <w:divBdr>
        <w:top w:val="none" w:sz="0" w:space="0" w:color="auto"/>
        <w:left w:val="none" w:sz="0" w:space="0" w:color="auto"/>
        <w:bottom w:val="none" w:sz="0" w:space="0" w:color="auto"/>
        <w:right w:val="none" w:sz="0" w:space="0" w:color="auto"/>
      </w:divBdr>
    </w:div>
    <w:div w:id="796483646">
      <w:bodyDiv w:val="1"/>
      <w:marLeft w:val="0"/>
      <w:marRight w:val="0"/>
      <w:marTop w:val="0"/>
      <w:marBottom w:val="0"/>
      <w:divBdr>
        <w:top w:val="none" w:sz="0" w:space="0" w:color="auto"/>
        <w:left w:val="none" w:sz="0" w:space="0" w:color="auto"/>
        <w:bottom w:val="none" w:sz="0" w:space="0" w:color="auto"/>
        <w:right w:val="none" w:sz="0" w:space="0" w:color="auto"/>
      </w:divBdr>
    </w:div>
    <w:div w:id="1108963916">
      <w:bodyDiv w:val="1"/>
      <w:marLeft w:val="0"/>
      <w:marRight w:val="0"/>
      <w:marTop w:val="0"/>
      <w:marBottom w:val="0"/>
      <w:divBdr>
        <w:top w:val="none" w:sz="0" w:space="0" w:color="auto"/>
        <w:left w:val="none" w:sz="0" w:space="0" w:color="auto"/>
        <w:bottom w:val="none" w:sz="0" w:space="0" w:color="auto"/>
        <w:right w:val="none" w:sz="0" w:space="0" w:color="auto"/>
      </w:divBdr>
    </w:div>
    <w:div w:id="1566447499">
      <w:bodyDiv w:val="1"/>
      <w:marLeft w:val="0"/>
      <w:marRight w:val="0"/>
      <w:marTop w:val="0"/>
      <w:marBottom w:val="0"/>
      <w:divBdr>
        <w:top w:val="none" w:sz="0" w:space="0" w:color="auto"/>
        <w:left w:val="none" w:sz="0" w:space="0" w:color="auto"/>
        <w:bottom w:val="none" w:sz="0" w:space="0" w:color="auto"/>
        <w:right w:val="none" w:sz="0" w:space="0" w:color="auto"/>
      </w:divBdr>
    </w:div>
    <w:div w:id="1654094776">
      <w:bodyDiv w:val="1"/>
      <w:marLeft w:val="0"/>
      <w:marRight w:val="0"/>
      <w:marTop w:val="0"/>
      <w:marBottom w:val="0"/>
      <w:divBdr>
        <w:top w:val="none" w:sz="0" w:space="0" w:color="auto"/>
        <w:left w:val="none" w:sz="0" w:space="0" w:color="auto"/>
        <w:bottom w:val="none" w:sz="0" w:space="0" w:color="auto"/>
        <w:right w:val="none" w:sz="0" w:space="0" w:color="auto"/>
      </w:divBdr>
    </w:div>
    <w:div w:id="1786073876">
      <w:bodyDiv w:val="1"/>
      <w:marLeft w:val="0"/>
      <w:marRight w:val="0"/>
      <w:marTop w:val="0"/>
      <w:marBottom w:val="0"/>
      <w:divBdr>
        <w:top w:val="none" w:sz="0" w:space="0" w:color="auto"/>
        <w:left w:val="none" w:sz="0" w:space="0" w:color="auto"/>
        <w:bottom w:val="none" w:sz="0" w:space="0" w:color="auto"/>
        <w:right w:val="none" w:sz="0" w:space="0" w:color="auto"/>
      </w:divBdr>
    </w:div>
    <w:div w:id="1890410973">
      <w:bodyDiv w:val="1"/>
      <w:marLeft w:val="0"/>
      <w:marRight w:val="0"/>
      <w:marTop w:val="0"/>
      <w:marBottom w:val="0"/>
      <w:divBdr>
        <w:top w:val="none" w:sz="0" w:space="0" w:color="auto"/>
        <w:left w:val="none" w:sz="0" w:space="0" w:color="auto"/>
        <w:bottom w:val="none" w:sz="0" w:space="0" w:color="auto"/>
        <w:right w:val="none" w:sz="0" w:space="0" w:color="auto"/>
      </w:divBdr>
    </w:div>
    <w:div w:id="18961619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proa21@proa.org" TargetMode="External"/><Relationship Id="rId3" Type="http://schemas.openxmlformats.org/officeDocument/2006/relationships/styles" Target="styles.xml"/><Relationship Id="rId7" Type="http://schemas.openxmlformats.org/officeDocument/2006/relationships/hyperlink" Target="https://drive.google.com/drive/folders/1TMnDc3aG8-gzgE9FMGdOF_vKvcNyCBqp?usp=sharing" TargetMode="External"/><Relationship Id="rId12" Type="http://schemas.openxmlformats.org/officeDocument/2006/relationships/hyperlink" Target="mailto:proa21@proa.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mailto:proa21@proa.org" TargetMode="External"/><Relationship Id="rId5" Type="http://schemas.openxmlformats.org/officeDocument/2006/relationships/webSettings" Target="webSettings.xml"/><Relationship Id="rId15" Type="http://schemas.openxmlformats.org/officeDocument/2006/relationships/hyperlink" Target="mailto:prensa@proa.org" TargetMode="External"/><Relationship Id="rId10" Type="http://schemas.openxmlformats.org/officeDocument/2006/relationships/hyperlink" Target="http://www.proa.org/proa21"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mailto:prensa@pro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6E7349-4307-9B49-BBA3-66BE69B64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382</Words>
  <Characters>2101</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11</cp:revision>
  <cp:lastPrinted>2019-06-21T19:06:00Z</cp:lastPrinted>
  <dcterms:created xsi:type="dcterms:W3CDTF">2019-10-16T16:10:00Z</dcterms:created>
  <dcterms:modified xsi:type="dcterms:W3CDTF">2019-10-16T16:39:00Z</dcterms:modified>
</cp:coreProperties>
</file>